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4A" w:rsidRDefault="00266D73" w:rsidP="00BF5B67">
      <w:pPr>
        <w:shd w:val="clear" w:color="auto" w:fill="FFFFFF"/>
        <w:spacing w:after="0" w:line="240" w:lineRule="auto"/>
        <w:ind w:hanging="284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</w:t>
      </w:r>
    </w:p>
    <w:p w:rsidR="00BF5B67" w:rsidRDefault="00BF5B67" w:rsidP="00BF5B67">
      <w:pPr>
        <w:shd w:val="clear" w:color="auto" w:fill="FFFFFF"/>
        <w:spacing w:after="0" w:line="240" w:lineRule="auto"/>
        <w:ind w:hanging="284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BF5B67" w:rsidRDefault="00BF5B67" w:rsidP="00BF5B67">
      <w:pPr>
        <w:shd w:val="clear" w:color="auto" w:fill="FFFFFF"/>
        <w:spacing w:after="0" w:line="240" w:lineRule="auto"/>
        <w:ind w:hanging="284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BF5B67" w:rsidRDefault="00BF5B67" w:rsidP="00BF5B67">
      <w:pPr>
        <w:shd w:val="clear" w:color="auto" w:fill="FFFFFF"/>
        <w:spacing w:after="0" w:line="240" w:lineRule="auto"/>
        <w:ind w:hanging="284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BF5B67" w:rsidRDefault="00BF5B67" w:rsidP="00BF5B67">
      <w:pPr>
        <w:shd w:val="clear" w:color="auto" w:fill="FFFFFF"/>
        <w:spacing w:after="0" w:line="240" w:lineRule="auto"/>
        <w:ind w:hanging="284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BF5B67" w:rsidRPr="00175B4A" w:rsidRDefault="00BF5B67" w:rsidP="00BF5B67">
      <w:pPr>
        <w:shd w:val="clear" w:color="auto" w:fill="FFFFFF"/>
        <w:tabs>
          <w:tab w:val="left" w:pos="5387"/>
        </w:tabs>
        <w:spacing w:after="0" w:line="240" w:lineRule="auto"/>
        <w:ind w:hanging="284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11449" w:type="dxa"/>
        <w:tblInd w:w="-176" w:type="dxa"/>
        <w:tblLook w:val="01E0" w:firstRow="1" w:lastRow="1" w:firstColumn="1" w:lastColumn="1" w:noHBand="0" w:noVBand="0"/>
      </w:tblPr>
      <w:tblGrid>
        <w:gridCol w:w="6663"/>
        <w:gridCol w:w="4786"/>
      </w:tblGrid>
      <w:tr w:rsidR="00BF5B67" w:rsidTr="00BF5B67">
        <w:tc>
          <w:tcPr>
            <w:tcW w:w="6663" w:type="dxa"/>
            <w:hideMark/>
          </w:tcPr>
          <w:p w:rsidR="00BF5B67" w:rsidRPr="00BF5B67" w:rsidRDefault="00BF5B6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4786" w:type="dxa"/>
            <w:hideMark/>
          </w:tcPr>
          <w:p w:rsidR="00BF5B67" w:rsidRPr="00BF5B67" w:rsidRDefault="00BF5B6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Приказ №_____</w:t>
            </w:r>
            <w:proofErr w:type="gramStart"/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BF5B67" w:rsidTr="00BF5B67">
        <w:tc>
          <w:tcPr>
            <w:tcW w:w="6663" w:type="dxa"/>
            <w:hideMark/>
          </w:tcPr>
          <w:p w:rsidR="00BF5B67" w:rsidRDefault="00BF5B6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Тидибская</w:t>
            </w:r>
            <w:proofErr w:type="spellEnd"/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средняя общеобразовательна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я школа </w:t>
            </w:r>
          </w:p>
          <w:p w:rsidR="00BF5B67" w:rsidRPr="00BF5B67" w:rsidRDefault="00BF5B6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им.И.М.Алиева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      -------------------</w:t>
            </w:r>
            <w:bookmarkStart w:id="0" w:name="_GoBack"/>
            <w:bookmarkEnd w:id="0"/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А.И.Абдурахманова</w:t>
            </w:r>
            <w:proofErr w:type="spellEnd"/>
          </w:p>
        </w:tc>
        <w:tc>
          <w:tcPr>
            <w:tcW w:w="4786" w:type="dxa"/>
            <w:hideMark/>
          </w:tcPr>
          <w:p w:rsidR="00BF5B67" w:rsidRPr="00BF5B67" w:rsidRDefault="00BF5B67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 w:rsidRPr="00BF5B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175B4A" w:rsidRPr="00BF5B67" w:rsidRDefault="00175B4A" w:rsidP="00175B4A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</w:pPr>
    </w:p>
    <w:p w:rsidR="00175B4A" w:rsidRPr="00BF5B67" w:rsidRDefault="00175B4A" w:rsidP="00175B4A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</w:pPr>
      <w:r w:rsidRPr="00BF5B67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BF5B67" w:rsidRDefault="00175B4A" w:rsidP="00175B4A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</w:pPr>
      <w:r w:rsidRPr="00BF5B67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 xml:space="preserve">о школьном методическом объединении </w:t>
      </w:r>
    </w:p>
    <w:p w:rsidR="00175B4A" w:rsidRPr="00BF5B67" w:rsidRDefault="00175B4A" w:rsidP="00175B4A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</w:pPr>
      <w:r w:rsidRPr="00BF5B67">
        <w:rPr>
          <w:rFonts w:ascii="Arial Black" w:eastAsia="Times New Roman" w:hAnsi="Arial Black" w:cs="Times New Roman"/>
          <w:b/>
          <w:bCs/>
          <w:color w:val="000000"/>
          <w:sz w:val="32"/>
          <w:szCs w:val="32"/>
          <w:lang w:eastAsia="ru-RU"/>
        </w:rPr>
        <w:t>учителей начальных классов</w:t>
      </w:r>
    </w:p>
    <w:p w:rsidR="00175B4A" w:rsidRPr="00175B4A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75B4A" w:rsidRPr="00BF5B67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1.Общие положения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1.1.Школьное  методическое объединение (далее – ШМО) учителей начальных классов является структурным подразделением методического совета школы, осуществляющим проведение учебно-воспитательной, методической, опытно-экспериментальной и внеклассной работы по предметам начальной ступени обучения.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1.2.ШМО учителей начальных классов, является структурным подразделением методического совета школы.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1.3.Члены методического объединения: учителя начальных классов, воспитатели группы продленного дня, заместитель директора (УМР).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1.4.Методическое объединение учителей начальных классов взаимодействует с методическими объединениями учителей-предметников школы, методическими объединениями начальных классов района.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1.5.Деятельность методического объединения основывается на педагогическом анализе, прогнозировании и планировании образовательного процесса в соответствии с Уставом школы и программой её развития.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1.6.Основные направления деятельности, содержание, формы и методы работы методического объединения определяются его членами в соответствии с темой, целями и задачами школы и рассматриваются на заседании методического объединения.</w:t>
      </w:r>
    </w:p>
    <w:p w:rsidR="00175B4A" w:rsidRPr="00BF5B67" w:rsidRDefault="00175B4A" w:rsidP="00175B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75B4A" w:rsidRPr="00BF5B67" w:rsidRDefault="00175B4A" w:rsidP="00175B4A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2.Цель и задачи деятельности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2.1.Цель:</w:t>
      </w:r>
    </w:p>
    <w:p w:rsidR="00175B4A" w:rsidRPr="00BF5B67" w:rsidRDefault="00175B4A" w:rsidP="00175B4A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обеспечение потребностей педагогических кадров в профессиональном образовании и непрерывном обучении, путем совместного поиска, внедрение лучших традиционных и новых образцов педагогической деятельности, взаимного профессионального общения, обмена опытом, определения единых подходов, критериев, норм и требований к оценке результатов учебно-познавательной деятельности ученика и педагогической деятельности педагога.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2.2.Задачи:</w:t>
      </w:r>
    </w:p>
    <w:p w:rsidR="00175B4A" w:rsidRPr="00BF5B67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повышение теоретического, научно-методического уровня подготовки учителей начальных классов: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175B4A" w:rsidRPr="00BF5B67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обеспечение выполнения единых принципиальных подходов к образованию и социализации обучающихся</w:t>
      </w:r>
      <w:proofErr w:type="gramStart"/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.У</w:t>
      </w:r>
      <w:proofErr w:type="gramEnd"/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175B4A" w:rsidRPr="00BF5B67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овладение педагогическим составом начальной школы различными формами проведения урочных и внеурочных занятий: групповой, индивидуальной, парной.</w:t>
      </w:r>
    </w:p>
    <w:p w:rsidR="00175B4A" w:rsidRPr="00BF5B67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координирование планирования, организации и педагогического анализа учебно-воспитательных мероприятий учителей начальных классов.</w:t>
      </w:r>
    </w:p>
    <w:p w:rsidR="00175B4A" w:rsidRPr="00BF5B67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изучение, обобщение и использование в практике передового педагогического опыта работы учителей начальной школы.</w:t>
      </w:r>
    </w:p>
    <w:p w:rsidR="00175B4A" w:rsidRPr="00BF5B67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содействие становлению и развитию системы учебно-воспитательной работы учителей начальной школы.</w:t>
      </w:r>
    </w:p>
    <w:p w:rsidR="00175B4A" w:rsidRPr="00BF5B67" w:rsidRDefault="00175B4A" w:rsidP="00175B4A">
      <w:pPr>
        <w:numPr>
          <w:ilvl w:val="0"/>
          <w:numId w:val="3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координирование взаимодействия с другими методическими объединениями школы.</w:t>
      </w: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175B4A" w:rsidRPr="00BF5B67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3.Функции деятельности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3.1.Организация коллективного планирования и анализ деятельности педагогов и обучающихся.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3.2.Координация учебно-воспитательной деятельности классов начальной школы и организация взаимодействия всех участников педагогического процесса.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3.3.Выработка и регулярная корректировка педагогических принципов, методов, форм учебно-воспитательного процесса в целях его усовершенствования.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3.4.Организация изучения и освоения современных технологий, форм, методов учебно-воспитательной деятельности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3.5.Обсуждение учебных программ, планов, расписаний, графиков.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3.6.Обобщение и систематизация передового педагогического опыта коллектива школы, а также коллективов других школ.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3.7.Организация повышения квалификации педагогов.</w:t>
      </w: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175B4A" w:rsidRPr="00BF5B67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4.Функции руководителя ШМО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4.1.Руководитель школьного методического объединения назначается приказом директора школы. Деятельность руководителя регламентируется должностной инструкцией руководителя методического объединения. Руководителю ШМО устанавливается доплата за счёт стимулирующего фонда на основании приказа руководителя.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4.2.Руководитель ШМО учителей начальных классов отвечает:</w:t>
      </w:r>
    </w:p>
    <w:p w:rsidR="00175B4A" w:rsidRPr="00BF5B67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за планирование, подготовку, проведение и анализ деятельности методического объединения;</w:t>
      </w:r>
    </w:p>
    <w:p w:rsidR="00175B4A" w:rsidRPr="00BF5B67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пополнение "методической копилки" учителей начальных классов;</w:t>
      </w:r>
    </w:p>
    <w:p w:rsidR="00175B4A" w:rsidRPr="00BF5B67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своевременное составление документации о работе методического объединения и проведенных мероприятиях;</w:t>
      </w:r>
    </w:p>
    <w:p w:rsidR="00175B4A" w:rsidRPr="00BF5B67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проведение заседаний методического объединения;</w:t>
      </w:r>
    </w:p>
    <w:p w:rsidR="00175B4A" w:rsidRPr="00BF5B67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 и др.);</w:t>
      </w:r>
    </w:p>
    <w:p w:rsidR="00175B4A" w:rsidRPr="00BF5B67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повышение профессионального теоретического и практического уровня членов методического объединения;</w:t>
      </w:r>
    </w:p>
    <w:p w:rsidR="00175B4A" w:rsidRPr="00BF5B67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выполнение членами методического объединения своих функциональных обязанностей;</w:t>
      </w:r>
    </w:p>
    <w:p w:rsidR="00175B4A" w:rsidRPr="00BF5B67" w:rsidRDefault="00175B4A" w:rsidP="00175B4A">
      <w:pPr>
        <w:numPr>
          <w:ilvl w:val="0"/>
          <w:numId w:val="4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совершенствование подготовки к урокам.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4.3.Руководитель ШМО учителей начальных классов организует:</w:t>
      </w:r>
    </w:p>
    <w:p w:rsidR="00175B4A" w:rsidRPr="00BF5B67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взаимодействие учителей начальных классов и учителей-предметников с целью обеспечения преемственности учебно-воспитательного процесса;</w:t>
      </w:r>
    </w:p>
    <w:p w:rsidR="00175B4A" w:rsidRPr="00BF5B67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открытые мероприятия, семинары, конференции, заседания методического объединения;</w:t>
      </w:r>
    </w:p>
    <w:p w:rsidR="00175B4A" w:rsidRPr="00BF5B67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изучение, обобщение и использование в практике передового педагогического опыта работы учителей начальных классов;</w:t>
      </w:r>
    </w:p>
    <w:p w:rsidR="00175B4A" w:rsidRPr="00BF5B67" w:rsidRDefault="00175B4A" w:rsidP="00175B4A">
      <w:pPr>
        <w:numPr>
          <w:ilvl w:val="0"/>
          <w:numId w:val="5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консультации по вопросам учебно-воспитательной работы учителей начальных классов.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4.4.Руководитель методического объединения учителей начальных классов координирует планирование, организацию и педагогический анализ мероприятий учителей начальных классов.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4.5.Руководитель методического объединения учителей начальных классов содействует становлению и развитию системы учебно-воспитательного процесса в школе.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4.6.Руководитель методического объединения учителей начальных классов участвует в экспериментальной работе по внедрению современных образовательных технологий.</w:t>
      </w: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75B4A" w:rsidRPr="00BF5B67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5.Права и обязанности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5.1.ШМО имеет право:</w:t>
      </w:r>
    </w:p>
    <w:p w:rsidR="00175B4A" w:rsidRPr="00BF5B67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вносить предложения руководству школы по распределению учебной нагрузки по предмету при тарификации, оплате труда педагогических сотрудников за заведование учебными кабинетами, проведение занятий предметных кружков, учебных курсов и др.;</w:t>
      </w:r>
    </w:p>
    <w:p w:rsidR="00175B4A" w:rsidRPr="00BF5B67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вносить предложения руководству школы по материальному и моральному поощрению членов ШМО;</w:t>
      </w:r>
    </w:p>
    <w:p w:rsidR="00175B4A" w:rsidRPr="00BF5B67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самостоятельно формировать систему промежуточной аттестации обучающихся, выбирать формы промежуточной аттестации, критерии оценок;</w:t>
      </w:r>
    </w:p>
    <w:p w:rsidR="00175B4A" w:rsidRPr="00BF5B67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выбирать тему своей методической работы в соответствии с методической темой работы школы и планировать ее практический выход;</w:t>
      </w:r>
    </w:p>
    <w:p w:rsidR="00175B4A" w:rsidRPr="00BF5B67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предлагать кандидатуры педагогов для материального поощрения с целью стимулирования творчества и инициативы;</w:t>
      </w:r>
    </w:p>
    <w:p w:rsidR="00175B4A" w:rsidRPr="00BF5B67" w:rsidRDefault="00175B4A" w:rsidP="00175B4A">
      <w:pPr>
        <w:numPr>
          <w:ilvl w:val="0"/>
          <w:numId w:val="6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решать вопрос о делегировании педагогов для участия в конкурсах профессионального мастерства.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5.2.Члены ШМО имеют право:</w:t>
      </w:r>
    </w:p>
    <w:p w:rsidR="00175B4A" w:rsidRPr="00BF5B67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участвовать в аттестации членов ШМО, анализировать результаты деятельности коллег;</w:t>
      </w:r>
    </w:p>
    <w:p w:rsidR="00175B4A" w:rsidRPr="00BF5B67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изучать и определять потенциальные возможности членов ШМО;</w:t>
      </w:r>
    </w:p>
    <w:p w:rsidR="00175B4A" w:rsidRPr="00BF5B67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разрабатывать и публиковать новые технологии, формы и методы работы, вести научно- исследовательскую деятельность в области педагогики и преподавания на начальной ступени обучения;</w:t>
      </w:r>
    </w:p>
    <w:p w:rsidR="00175B4A" w:rsidRPr="00BF5B67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рекомендовать кандидатуры учителей, заслуживающие различного поощрения;</w:t>
      </w:r>
    </w:p>
    <w:p w:rsidR="00175B4A" w:rsidRPr="00BF5B67" w:rsidRDefault="00175B4A" w:rsidP="00175B4A">
      <w:pPr>
        <w:numPr>
          <w:ilvl w:val="0"/>
          <w:numId w:val="7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выдвигать предложения об улучшении учебного процесса в школе.</w:t>
      </w: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5.3.Члены ШМО обязаны:</w:t>
      </w: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  <w:t>иметь собственную программу профессионального самообразования;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знать тенденции развития методики преподавания предмета;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руководствоваться Законом РФ “Об образовании”, нормативно-правовой базой, регламентирующей деятельность методического объединения;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принимать активное участие в заседаниях методического объединения, практических семинарах и др.;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участвовать в разработке открытых мероприятий (уроков, внеклассных занятий по предмету);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уметь анализировать свои достижения и недостатки по соответствующим критериям;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формировать индивидуальную (авторскую) эффективную систему педагогической деятельности;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обеспечивать условия для формирования у обучающихся образовательных компетенций;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способствовать обновлению содержания, форм и методов обучения и воспитания;</w:t>
      </w:r>
    </w:p>
    <w:p w:rsidR="00175B4A" w:rsidRPr="00BF5B67" w:rsidRDefault="00175B4A" w:rsidP="00175B4A">
      <w:pPr>
        <w:numPr>
          <w:ilvl w:val="0"/>
          <w:numId w:val="8"/>
        </w:numPr>
        <w:shd w:val="clear" w:color="auto" w:fill="FFFFFF"/>
        <w:spacing w:after="300" w:line="240" w:lineRule="auto"/>
        <w:ind w:left="0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развивать педагогическую технику, профессиональное мастерство.</w:t>
      </w: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175B4A" w:rsidRPr="00BF5B67" w:rsidRDefault="00175B4A" w:rsidP="00175B4A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  <w:t>6.Организация деятельности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t>6.1.Методическое объединение избирает руководителя.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6.2.План работы ШМО утверждает директор школы по согласованию с заместителем директора (УМР), отвечающего за организацию методической работы школы.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6.3.Рабочие программы и календарно – тематические </w:t>
      </w:r>
      <w:proofErr w:type="gramStart"/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планирование, рассмотренное и принятое решением заседания методического объединения согласуются</w:t>
      </w:r>
      <w:proofErr w:type="gramEnd"/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 с заместителем директора (УМР) и утверждаются директором школы.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6.4.За учебный год проводятся не менее 4 заседаний методического объединения учителей; практический семинар с организацией тематических открытых уроков, внеклассных мероприятий.</w:t>
      </w:r>
    </w:p>
    <w:p w:rsidR="00175B4A" w:rsidRPr="00BF5B67" w:rsidRDefault="00175B4A" w:rsidP="00175B4A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6.5.Заседания методического объединения учителей оформляются в виде протоколов. В конце учебного года заместитель директора  анализирует работу методического объединения и принимает на хранение </w:t>
      </w:r>
      <w:proofErr w:type="gramStart"/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 xml:space="preserve">в течение 3 лет) план работы, протоколы заседаний </w:t>
      </w:r>
      <w:proofErr w:type="spellStart"/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методобъединения</w:t>
      </w:r>
      <w:proofErr w:type="spellEnd"/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t>, отчёт о выполненной работе.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175B4A" w:rsidRPr="00BF5B67" w:rsidTr="00175B4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5B4A" w:rsidRPr="00BF5B67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  <w:p w:rsidR="00175B4A" w:rsidRPr="00BF5B67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t>7. Формы и методы деятельности</w:t>
            </w:r>
          </w:p>
          <w:p w:rsidR="00175B4A" w:rsidRPr="00BF5B67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Открытые и закрытые заседания;</w:t>
            </w:r>
          </w:p>
          <w:p w:rsidR="00175B4A" w:rsidRPr="00BF5B67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Индивидуальные и групповые;</w:t>
            </w:r>
          </w:p>
          <w:p w:rsidR="00175B4A" w:rsidRPr="00BF5B67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Деловые игры;</w:t>
            </w:r>
          </w:p>
          <w:p w:rsidR="00175B4A" w:rsidRPr="00BF5B67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Семинары;</w:t>
            </w:r>
          </w:p>
          <w:p w:rsidR="00175B4A" w:rsidRPr="00BF5B67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Творческие мастерские;</w:t>
            </w:r>
          </w:p>
          <w:p w:rsidR="00175B4A" w:rsidRPr="00BF5B67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Практикумы;</w:t>
            </w:r>
          </w:p>
          <w:p w:rsidR="00175B4A" w:rsidRPr="00BF5B67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Дискуссии;</w:t>
            </w:r>
          </w:p>
          <w:p w:rsidR="00175B4A" w:rsidRPr="00BF5B67" w:rsidRDefault="00175B4A" w:rsidP="00175B4A">
            <w:pPr>
              <w:numPr>
                <w:ilvl w:val="0"/>
                <w:numId w:val="9"/>
              </w:numPr>
              <w:spacing w:after="300" w:line="240" w:lineRule="auto"/>
              <w:ind w:left="0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Совещания и др.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175B4A" w:rsidRPr="00BF5B67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175B4A" w:rsidRPr="00BF5B67" w:rsidRDefault="00175B4A" w:rsidP="00175B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75B4A" w:rsidRPr="00BF5B67" w:rsidRDefault="00175B4A" w:rsidP="00175B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8.Документация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8.1.Положение о методическом объединении начальной школы.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8.2.Анализ работы методического объединения учителей начальных классов за учебный год.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8.3 Кадровый состав и характеристика кадров.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8.4.Годовой план с целями и задачами деятельности, поставленными с учетом тем по </w:t>
                  </w: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самообразованию школы, начальной школы и персональных тем учителей.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8.5.Графики проведения заседаний методического объединения.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8.6.Протоколы заседаний методического объединения.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8.7.Материалы "методической копилки" учителей начальных классов.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8.8.Сведения о работе молодых специалистов и их наставников.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8.9.План работы с молодыми специалистами.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175B4A" w:rsidRPr="00BF5B67" w:rsidRDefault="00175B4A" w:rsidP="00175B4A">
                  <w:pPr>
                    <w:spacing w:after="3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F5B6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</w:tbl>
          <w:p w:rsidR="00175B4A" w:rsidRPr="00BF5B67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9.Срок действия</w:t>
            </w:r>
          </w:p>
          <w:p w:rsidR="00175B4A" w:rsidRPr="00BF5B67" w:rsidRDefault="00175B4A" w:rsidP="00175B4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9.1.Срок действия данного положения неограничен.</w:t>
            </w:r>
          </w:p>
          <w:p w:rsidR="00175B4A" w:rsidRPr="00BF5B67" w:rsidRDefault="00175B4A" w:rsidP="00175B4A">
            <w:pPr>
              <w:spacing w:after="30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9.2.Положение действует до внесения изменений и дополнений.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75B4A" w:rsidRPr="00BF5B67" w:rsidRDefault="00175B4A" w:rsidP="00175B4A">
            <w:pPr>
              <w:spacing w:after="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175B4A" w:rsidRPr="00BF5B67" w:rsidRDefault="00BF5B67" w:rsidP="00175B4A">
            <w:pPr>
              <w:spacing w:after="300" w:line="240" w:lineRule="auto"/>
              <w:jc w:val="center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noProof/>
                <w:color w:val="000000"/>
                <w:sz w:val="28"/>
                <w:szCs w:val="28"/>
                <w:lang w:eastAsia="ru-RU"/>
              </w:rPr>
            </w:r>
            <w:r w:rsidRPr="00BF5B67">
              <w:rPr>
                <w:rFonts w:ascii="OpenSans" w:eastAsia="Times New Roman" w:hAnsi="OpenSans" w:cs="Times New Roman"/>
                <w:noProof/>
                <w:color w:val="000000"/>
                <w:sz w:val="28"/>
                <w:szCs w:val="28"/>
                <w:lang w:eastAsia="ru-RU"/>
              </w:rPr>
              <w:pict>
                <v:rect id="Прямоугольник 1" o:spid="_x0000_s1026" alt="Описание: https://videouroki.net/razrabotki/polozhieniie-o-shkol-nom-mietodichieskom-obiedinienii-uchitieliei-nachal-nykh-kl.html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  <w:p w:rsidR="00175B4A" w:rsidRPr="00BF5B67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  <w:r w:rsidRPr="00BF5B67"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175B4A" w:rsidRPr="00BF5B67" w:rsidRDefault="00175B4A" w:rsidP="00175B4A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lastRenderedPageBreak/>
        <w:br/>
      </w: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  <w:r w:rsidRPr="00BF5B67"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  <w:br/>
      </w:r>
    </w:p>
    <w:p w:rsidR="00175B4A" w:rsidRPr="00BF5B67" w:rsidRDefault="00175B4A" w:rsidP="00175B4A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8"/>
          <w:szCs w:val="28"/>
          <w:lang w:eastAsia="ru-RU"/>
        </w:rPr>
      </w:pPr>
    </w:p>
    <w:p w:rsidR="00EF5E15" w:rsidRPr="00BF5B67" w:rsidRDefault="00EF5E15">
      <w:pPr>
        <w:rPr>
          <w:sz w:val="28"/>
          <w:szCs w:val="28"/>
        </w:rPr>
      </w:pPr>
    </w:p>
    <w:sectPr w:rsidR="00EF5E15" w:rsidRPr="00BF5B67" w:rsidSect="00BF5B6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441B"/>
    <w:multiLevelType w:val="multilevel"/>
    <w:tmpl w:val="28D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671F4"/>
    <w:multiLevelType w:val="multilevel"/>
    <w:tmpl w:val="C650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D02283"/>
    <w:multiLevelType w:val="multilevel"/>
    <w:tmpl w:val="4F4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3569C7"/>
    <w:multiLevelType w:val="multilevel"/>
    <w:tmpl w:val="78E6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E10A9"/>
    <w:multiLevelType w:val="multilevel"/>
    <w:tmpl w:val="A84E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B4A5F"/>
    <w:multiLevelType w:val="multilevel"/>
    <w:tmpl w:val="C53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543E6C"/>
    <w:multiLevelType w:val="multilevel"/>
    <w:tmpl w:val="F254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F6E7F"/>
    <w:multiLevelType w:val="multilevel"/>
    <w:tmpl w:val="8A6E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8F43AA"/>
    <w:multiLevelType w:val="multilevel"/>
    <w:tmpl w:val="39C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B4A"/>
    <w:rsid w:val="00175B4A"/>
    <w:rsid w:val="001945DB"/>
    <w:rsid w:val="00266D73"/>
    <w:rsid w:val="00507ABA"/>
    <w:rsid w:val="00623452"/>
    <w:rsid w:val="007C2C09"/>
    <w:rsid w:val="00BF5B67"/>
    <w:rsid w:val="00CC6C9A"/>
    <w:rsid w:val="00D86E73"/>
    <w:rsid w:val="00E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1510</Words>
  <Characters>8609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Бауло</dc:creator>
  <cp:lastModifiedBy>биология</cp:lastModifiedBy>
  <cp:revision>5</cp:revision>
  <dcterms:created xsi:type="dcterms:W3CDTF">2017-12-06T17:12:00Z</dcterms:created>
  <dcterms:modified xsi:type="dcterms:W3CDTF">2018-11-02T15:27:00Z</dcterms:modified>
</cp:coreProperties>
</file>