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444" w:rsidRPr="00CC3AD0" w:rsidRDefault="00ED0444" w:rsidP="00CC3AD0">
      <w:pPr>
        <w:pStyle w:val="a3"/>
        <w:jc w:val="center"/>
        <w:rPr>
          <w:rFonts w:ascii="Times New Roman" w:hAnsi="Times New Roman" w:cs="Times New Roman"/>
          <w:b/>
          <w:sz w:val="40"/>
          <w:szCs w:val="40"/>
          <w:u w:val="single"/>
        </w:rPr>
      </w:pPr>
      <w:r w:rsidRPr="00CC3AD0">
        <w:rPr>
          <w:rFonts w:ascii="Times New Roman" w:hAnsi="Times New Roman" w:cs="Times New Roman"/>
          <w:sz w:val="40"/>
          <w:szCs w:val="40"/>
          <w:u w:val="single"/>
        </w:rPr>
        <w:t>Анкета школы</w:t>
      </w:r>
    </w:p>
    <w:p w:rsidR="00ED0444" w:rsidRDefault="00ED0444" w:rsidP="00ED0444">
      <w:pPr>
        <w:pStyle w:val="a3"/>
        <w:rPr>
          <w:rFonts w:ascii="Times New Roman" w:hAnsi="Times New Roman" w:cs="Times New Roman"/>
          <w:sz w:val="28"/>
          <w:szCs w:val="28"/>
        </w:rPr>
      </w:pPr>
    </w:p>
    <w:p w:rsidR="00A32CB3" w:rsidRDefault="00A32CB3" w:rsidP="00ED0444">
      <w:pPr>
        <w:pStyle w:val="a3"/>
        <w:rPr>
          <w:rFonts w:ascii="Times New Roman" w:hAnsi="Times New Roman" w:cs="Times New Roman"/>
          <w:sz w:val="28"/>
          <w:szCs w:val="28"/>
        </w:rPr>
      </w:pPr>
      <w:r>
        <w:rPr>
          <w:rFonts w:ascii="Times New Roman" w:hAnsi="Times New Roman" w:cs="Times New Roman"/>
          <w:sz w:val="28"/>
          <w:szCs w:val="28"/>
        </w:rPr>
        <w:t>Полное наименование школы _</w:t>
      </w:r>
      <w:r w:rsidR="00CC3AD0">
        <w:rPr>
          <w:rFonts w:ascii="Times New Roman" w:hAnsi="Times New Roman" w:cs="Times New Roman"/>
          <w:sz w:val="28"/>
          <w:szCs w:val="28"/>
        </w:rPr>
        <w:t>МКОУ «</w:t>
      </w:r>
      <w:proofErr w:type="spellStart"/>
      <w:r w:rsidR="00CC3AD0">
        <w:rPr>
          <w:rFonts w:ascii="Times New Roman" w:hAnsi="Times New Roman" w:cs="Times New Roman"/>
          <w:sz w:val="28"/>
          <w:szCs w:val="28"/>
        </w:rPr>
        <w:t>Тидибская</w:t>
      </w:r>
      <w:proofErr w:type="spellEnd"/>
      <w:r w:rsidR="00CC3AD0">
        <w:rPr>
          <w:rFonts w:ascii="Times New Roman" w:hAnsi="Times New Roman" w:cs="Times New Roman"/>
          <w:sz w:val="28"/>
          <w:szCs w:val="28"/>
        </w:rPr>
        <w:t xml:space="preserve"> средняя общеобразовательная школа имени И.М.Алиева»</w:t>
      </w:r>
      <w:r>
        <w:rPr>
          <w:rFonts w:ascii="Times New Roman" w:hAnsi="Times New Roman" w:cs="Times New Roman"/>
          <w:sz w:val="28"/>
          <w:szCs w:val="28"/>
        </w:rPr>
        <w:t>_______________</w:t>
      </w:r>
    </w:p>
    <w:p w:rsidR="00A32CB3" w:rsidRDefault="00A32CB3" w:rsidP="00ED0444">
      <w:pPr>
        <w:pStyle w:val="a3"/>
        <w:rPr>
          <w:rFonts w:ascii="Times New Roman" w:hAnsi="Times New Roman" w:cs="Times New Roman"/>
          <w:sz w:val="28"/>
          <w:szCs w:val="28"/>
        </w:rPr>
      </w:pPr>
      <w:r>
        <w:rPr>
          <w:rFonts w:ascii="Times New Roman" w:hAnsi="Times New Roman" w:cs="Times New Roman"/>
          <w:sz w:val="28"/>
          <w:szCs w:val="28"/>
        </w:rPr>
        <w:t xml:space="preserve">Адрес: </w:t>
      </w:r>
      <w:proofErr w:type="spellStart"/>
      <w:r>
        <w:rPr>
          <w:rFonts w:ascii="Times New Roman" w:hAnsi="Times New Roman" w:cs="Times New Roman"/>
          <w:sz w:val="28"/>
          <w:szCs w:val="28"/>
        </w:rPr>
        <w:t>__</w:t>
      </w:r>
      <w:r w:rsidR="00CC3AD0">
        <w:rPr>
          <w:rFonts w:ascii="Times New Roman" w:hAnsi="Times New Roman" w:cs="Times New Roman"/>
          <w:sz w:val="28"/>
          <w:szCs w:val="28"/>
        </w:rPr>
        <w:t>село</w:t>
      </w:r>
      <w:proofErr w:type="spellEnd"/>
      <w:r w:rsidR="00CC3AD0">
        <w:rPr>
          <w:rFonts w:ascii="Times New Roman" w:hAnsi="Times New Roman" w:cs="Times New Roman"/>
          <w:sz w:val="28"/>
          <w:szCs w:val="28"/>
        </w:rPr>
        <w:t xml:space="preserve"> </w:t>
      </w:r>
      <w:proofErr w:type="spellStart"/>
      <w:r w:rsidR="00CC3AD0">
        <w:rPr>
          <w:rFonts w:ascii="Times New Roman" w:hAnsi="Times New Roman" w:cs="Times New Roman"/>
          <w:sz w:val="28"/>
          <w:szCs w:val="28"/>
        </w:rPr>
        <w:t>Тидиб</w:t>
      </w:r>
      <w:proofErr w:type="spellEnd"/>
      <w:r w:rsidR="00FF5785">
        <w:rPr>
          <w:rFonts w:ascii="Times New Roman" w:hAnsi="Times New Roman" w:cs="Times New Roman"/>
          <w:sz w:val="28"/>
          <w:szCs w:val="28"/>
        </w:rPr>
        <w:t xml:space="preserve"> </w:t>
      </w:r>
      <w:proofErr w:type="spellStart"/>
      <w:r w:rsidR="00CC3AD0">
        <w:rPr>
          <w:rFonts w:ascii="Times New Roman" w:hAnsi="Times New Roman" w:cs="Times New Roman"/>
          <w:sz w:val="28"/>
          <w:szCs w:val="28"/>
        </w:rPr>
        <w:t>Шамильского</w:t>
      </w:r>
      <w:proofErr w:type="spellEnd"/>
      <w:r w:rsidR="00CC3AD0">
        <w:rPr>
          <w:rFonts w:ascii="Times New Roman" w:hAnsi="Times New Roman" w:cs="Times New Roman"/>
          <w:sz w:val="28"/>
          <w:szCs w:val="28"/>
        </w:rPr>
        <w:t xml:space="preserve"> района Республики Дагестан</w:t>
      </w:r>
      <w:r>
        <w:rPr>
          <w:rFonts w:ascii="Times New Roman" w:hAnsi="Times New Roman" w:cs="Times New Roman"/>
          <w:sz w:val="28"/>
          <w:szCs w:val="28"/>
        </w:rPr>
        <w:t>__________________________________</w:t>
      </w:r>
    </w:p>
    <w:p w:rsidR="00A32CB3" w:rsidRDefault="00A32CB3" w:rsidP="00ED0444">
      <w:pPr>
        <w:pStyle w:val="a3"/>
        <w:rPr>
          <w:rFonts w:ascii="Times New Roman" w:hAnsi="Times New Roman" w:cs="Times New Roman"/>
          <w:sz w:val="28"/>
          <w:szCs w:val="28"/>
        </w:rPr>
      </w:pPr>
      <w:r>
        <w:rPr>
          <w:rFonts w:ascii="Times New Roman" w:hAnsi="Times New Roman" w:cs="Times New Roman"/>
          <w:sz w:val="28"/>
          <w:szCs w:val="28"/>
        </w:rPr>
        <w:t xml:space="preserve">ФИО директора: </w:t>
      </w:r>
      <w:proofErr w:type="spellStart"/>
      <w:r>
        <w:rPr>
          <w:rFonts w:ascii="Times New Roman" w:hAnsi="Times New Roman" w:cs="Times New Roman"/>
          <w:sz w:val="28"/>
          <w:szCs w:val="28"/>
        </w:rPr>
        <w:t>_</w:t>
      </w:r>
      <w:r w:rsidR="00CC3AD0">
        <w:rPr>
          <w:rFonts w:ascii="Times New Roman" w:hAnsi="Times New Roman" w:cs="Times New Roman"/>
          <w:sz w:val="28"/>
          <w:szCs w:val="28"/>
        </w:rPr>
        <w:t>Алиев</w:t>
      </w:r>
      <w:proofErr w:type="spellEnd"/>
      <w:r w:rsidR="00CC3AD0">
        <w:rPr>
          <w:rFonts w:ascii="Times New Roman" w:hAnsi="Times New Roman" w:cs="Times New Roman"/>
          <w:sz w:val="28"/>
          <w:szCs w:val="28"/>
        </w:rPr>
        <w:t xml:space="preserve"> </w:t>
      </w:r>
      <w:proofErr w:type="spellStart"/>
      <w:r w:rsidR="00CC3AD0">
        <w:rPr>
          <w:rFonts w:ascii="Times New Roman" w:hAnsi="Times New Roman" w:cs="Times New Roman"/>
          <w:sz w:val="28"/>
          <w:szCs w:val="28"/>
        </w:rPr>
        <w:t>Ибрагимхалил</w:t>
      </w:r>
      <w:proofErr w:type="spellEnd"/>
      <w:r w:rsidR="00CC3AD0">
        <w:rPr>
          <w:rFonts w:ascii="Times New Roman" w:hAnsi="Times New Roman" w:cs="Times New Roman"/>
          <w:sz w:val="28"/>
          <w:szCs w:val="28"/>
        </w:rPr>
        <w:t xml:space="preserve"> Магомедович</w:t>
      </w:r>
      <w:r>
        <w:rPr>
          <w:rFonts w:ascii="Times New Roman" w:hAnsi="Times New Roman" w:cs="Times New Roman"/>
          <w:sz w:val="28"/>
          <w:szCs w:val="28"/>
        </w:rPr>
        <w:t>___________________________</w:t>
      </w:r>
    </w:p>
    <w:p w:rsidR="00A32CB3" w:rsidRPr="00CC3AD0" w:rsidRDefault="00A32CB3" w:rsidP="00ED0444">
      <w:pPr>
        <w:pStyle w:val="a3"/>
        <w:rPr>
          <w:rFonts w:ascii="Times New Roman" w:hAnsi="Times New Roman" w:cs="Times New Roman"/>
          <w:sz w:val="28"/>
          <w:szCs w:val="28"/>
        </w:rPr>
      </w:pPr>
      <w:r>
        <w:rPr>
          <w:rFonts w:ascii="Times New Roman" w:hAnsi="Times New Roman" w:cs="Times New Roman"/>
          <w:sz w:val="28"/>
          <w:szCs w:val="28"/>
        </w:rPr>
        <w:t>Адрес электронной почты: _</w:t>
      </w:r>
      <w:proofErr w:type="spellStart"/>
      <w:r w:rsidR="00CC3AD0">
        <w:rPr>
          <w:rFonts w:ascii="Times New Roman" w:hAnsi="Times New Roman" w:cs="Times New Roman"/>
          <w:sz w:val="28"/>
          <w:szCs w:val="28"/>
          <w:lang w:val="en-US"/>
        </w:rPr>
        <w:t>inusova</w:t>
      </w:r>
      <w:proofErr w:type="spellEnd"/>
      <w:r w:rsidR="00CC3AD0" w:rsidRPr="00CC3AD0">
        <w:rPr>
          <w:rFonts w:ascii="Times New Roman" w:hAnsi="Times New Roman" w:cs="Times New Roman"/>
          <w:sz w:val="28"/>
          <w:szCs w:val="28"/>
        </w:rPr>
        <w:t>1971@</w:t>
      </w:r>
      <w:r w:rsidR="00CC3AD0">
        <w:rPr>
          <w:rFonts w:ascii="Times New Roman" w:hAnsi="Times New Roman" w:cs="Times New Roman"/>
          <w:sz w:val="28"/>
          <w:szCs w:val="28"/>
          <w:lang w:val="en-US"/>
        </w:rPr>
        <w:t>mail</w:t>
      </w:r>
      <w:r w:rsidR="00CC3AD0" w:rsidRPr="00CC3AD0">
        <w:rPr>
          <w:rFonts w:ascii="Times New Roman" w:hAnsi="Times New Roman" w:cs="Times New Roman"/>
          <w:sz w:val="28"/>
          <w:szCs w:val="28"/>
        </w:rPr>
        <w:t>.</w:t>
      </w:r>
      <w:proofErr w:type="spellStart"/>
      <w:r w:rsidR="00CC3AD0">
        <w:rPr>
          <w:rFonts w:ascii="Times New Roman" w:hAnsi="Times New Roman" w:cs="Times New Roman"/>
          <w:sz w:val="28"/>
          <w:szCs w:val="28"/>
          <w:lang w:val="en-US"/>
        </w:rPr>
        <w:t>ru</w:t>
      </w:r>
      <w:proofErr w:type="spellEnd"/>
      <w:r w:rsidR="00CC3AD0">
        <w:rPr>
          <w:rFonts w:ascii="Times New Roman" w:hAnsi="Times New Roman" w:cs="Times New Roman"/>
          <w:sz w:val="28"/>
          <w:szCs w:val="28"/>
        </w:rPr>
        <w:t>_____</w:t>
      </w:r>
    </w:p>
    <w:p w:rsidR="00A32CB3" w:rsidRDefault="00A32CB3" w:rsidP="00ED0444">
      <w:pPr>
        <w:pStyle w:val="a3"/>
        <w:rPr>
          <w:rFonts w:ascii="Times New Roman" w:hAnsi="Times New Roman" w:cs="Times New Roman"/>
          <w:sz w:val="28"/>
          <w:szCs w:val="28"/>
        </w:rPr>
      </w:pPr>
      <w:r>
        <w:rPr>
          <w:rFonts w:ascii="Times New Roman" w:hAnsi="Times New Roman" w:cs="Times New Roman"/>
          <w:sz w:val="28"/>
          <w:szCs w:val="28"/>
        </w:rPr>
        <w:t>Контактный телефон: ___</w:t>
      </w:r>
      <w:r w:rsidR="00CC3AD0">
        <w:rPr>
          <w:rFonts w:ascii="Times New Roman" w:hAnsi="Times New Roman" w:cs="Times New Roman"/>
          <w:sz w:val="28"/>
          <w:szCs w:val="28"/>
        </w:rPr>
        <w:t>89604101993</w:t>
      </w:r>
      <w:r>
        <w:rPr>
          <w:rFonts w:ascii="Times New Roman" w:hAnsi="Times New Roman" w:cs="Times New Roman"/>
          <w:sz w:val="28"/>
          <w:szCs w:val="28"/>
        </w:rPr>
        <w:t>____________________</w:t>
      </w:r>
    </w:p>
    <w:p w:rsidR="00A32CB3" w:rsidRDefault="00A32CB3" w:rsidP="00ED0444">
      <w:pPr>
        <w:pStyle w:val="a3"/>
        <w:rPr>
          <w:rFonts w:ascii="Times New Roman" w:hAnsi="Times New Roman" w:cs="Times New Roman"/>
          <w:sz w:val="28"/>
          <w:szCs w:val="28"/>
        </w:rPr>
      </w:pPr>
      <w:r>
        <w:rPr>
          <w:rFonts w:ascii="Times New Roman" w:hAnsi="Times New Roman" w:cs="Times New Roman"/>
          <w:sz w:val="28"/>
          <w:szCs w:val="28"/>
        </w:rPr>
        <w:t>Адрес сайта в сети «Интернет»: _____</w:t>
      </w:r>
      <w:r w:rsidR="008A780D" w:rsidRPr="008A780D">
        <w:rPr>
          <w:rFonts w:ascii="Times New Roman" w:hAnsi="Times New Roman" w:cs="Times New Roman"/>
          <w:sz w:val="28"/>
          <w:szCs w:val="28"/>
        </w:rPr>
        <w:t xml:space="preserve"> http://tidib.dagschool.com</w:t>
      </w:r>
      <w:r>
        <w:rPr>
          <w:rFonts w:ascii="Times New Roman" w:hAnsi="Times New Roman" w:cs="Times New Roman"/>
          <w:sz w:val="28"/>
          <w:szCs w:val="28"/>
        </w:rPr>
        <w:t>____________</w:t>
      </w:r>
    </w:p>
    <w:p w:rsidR="00A32CB3" w:rsidRDefault="00A32CB3" w:rsidP="00ED0444">
      <w:pPr>
        <w:pStyle w:val="a3"/>
        <w:rPr>
          <w:rFonts w:ascii="Times New Roman" w:hAnsi="Times New Roman" w:cs="Times New Roman"/>
          <w:sz w:val="28"/>
          <w:szCs w:val="28"/>
        </w:rPr>
      </w:pPr>
    </w:p>
    <w:p w:rsidR="00ED0444" w:rsidRPr="00047D9A" w:rsidRDefault="00ED0444" w:rsidP="00ED0444">
      <w:pPr>
        <w:pStyle w:val="a3"/>
        <w:rPr>
          <w:rFonts w:ascii="Times New Roman" w:hAnsi="Times New Roman" w:cs="Times New Roman"/>
          <w:b/>
          <w:sz w:val="28"/>
          <w:szCs w:val="28"/>
        </w:rPr>
      </w:pPr>
      <w:r>
        <w:rPr>
          <w:rFonts w:ascii="Times New Roman" w:hAnsi="Times New Roman" w:cs="Times New Roman"/>
          <w:b/>
          <w:sz w:val="28"/>
          <w:szCs w:val="28"/>
        </w:rPr>
        <w:t>К</w:t>
      </w:r>
      <w:r w:rsidRPr="00047D9A">
        <w:rPr>
          <w:rFonts w:ascii="Times New Roman" w:hAnsi="Times New Roman" w:cs="Times New Roman"/>
          <w:b/>
          <w:sz w:val="28"/>
          <w:szCs w:val="28"/>
        </w:rPr>
        <w:t>ластер общеобразовательных организаций</w:t>
      </w:r>
    </w:p>
    <w:p w:rsidR="00ED0444" w:rsidRPr="00047D9A" w:rsidRDefault="00ED0444" w:rsidP="00ED0444">
      <w:pPr>
        <w:pStyle w:val="a3"/>
        <w:jc w:val="both"/>
        <w:rPr>
          <w:rFonts w:ascii="Times New Roman" w:hAnsi="Times New Roman" w:cs="Times New Roman"/>
          <w:sz w:val="28"/>
          <w:szCs w:val="28"/>
        </w:rPr>
      </w:pPr>
      <w:r w:rsidRPr="00047D9A">
        <w:rPr>
          <w:rFonts w:ascii="Times New Roman" w:hAnsi="Times New Roman" w:cs="Times New Roman"/>
          <w:sz w:val="28"/>
          <w:szCs w:val="28"/>
        </w:rPr>
        <w:t>Кластеризации образовательных организаций проводится на основании следующих параметров:</w:t>
      </w:r>
    </w:p>
    <w:p w:rsidR="00ED0444" w:rsidRPr="00047D9A" w:rsidRDefault="00ED0444" w:rsidP="00ED0444">
      <w:pPr>
        <w:pStyle w:val="a3"/>
        <w:jc w:val="both"/>
        <w:rPr>
          <w:rFonts w:ascii="Times New Roman" w:hAnsi="Times New Roman" w:cs="Times New Roman"/>
          <w:b/>
          <w:sz w:val="28"/>
          <w:szCs w:val="28"/>
        </w:rPr>
      </w:pPr>
      <w:r w:rsidRPr="00047D9A">
        <w:rPr>
          <w:rFonts w:ascii="Times New Roman" w:hAnsi="Times New Roman" w:cs="Times New Roman"/>
          <w:b/>
          <w:sz w:val="28"/>
          <w:szCs w:val="28"/>
        </w:rPr>
        <w:t>1.</w:t>
      </w:r>
      <w:r w:rsidRPr="00047D9A">
        <w:rPr>
          <w:rFonts w:ascii="Times New Roman" w:hAnsi="Times New Roman" w:cs="Times New Roman"/>
          <w:b/>
          <w:sz w:val="28"/>
          <w:szCs w:val="28"/>
        </w:rPr>
        <w:tab/>
        <w:t>Тип образовательной организации</w:t>
      </w:r>
      <w:r>
        <w:rPr>
          <w:rStyle w:val="ad"/>
          <w:rFonts w:ascii="Times New Roman" w:hAnsi="Times New Roman" w:cs="Times New Roman"/>
          <w:b/>
          <w:sz w:val="28"/>
          <w:szCs w:val="28"/>
        </w:rPr>
        <w:footnoteReference w:id="2"/>
      </w:r>
      <w:r w:rsidRPr="00047D9A">
        <w:rPr>
          <w:rFonts w:ascii="Times New Roman" w:hAnsi="Times New Roman" w:cs="Times New Roman"/>
          <w:b/>
          <w:sz w:val="28"/>
          <w:szCs w:val="28"/>
        </w:rPr>
        <w:t>:</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w:t>
      </w:r>
      <w:r w:rsidRPr="00047D9A">
        <w:rPr>
          <w:rFonts w:ascii="Times New Roman" w:hAnsi="Times New Roman" w:cs="Times New Roman"/>
          <w:sz w:val="28"/>
          <w:szCs w:val="28"/>
        </w:rPr>
        <w:tab/>
        <w:t>городская</w:t>
      </w:r>
      <w:r>
        <w:rPr>
          <w:rFonts w:ascii="Times New Roman" w:hAnsi="Times New Roman" w:cs="Times New Roman"/>
          <w:sz w:val="28"/>
          <w:szCs w:val="28"/>
        </w:rPr>
        <w:t xml:space="preserve"> ____</w:t>
      </w:r>
      <w:r w:rsidR="008A780D" w:rsidRPr="00DB5611">
        <w:rPr>
          <w:rFonts w:ascii="Times New Roman" w:hAnsi="Times New Roman" w:cs="Times New Roman"/>
          <w:sz w:val="28"/>
          <w:szCs w:val="28"/>
        </w:rPr>
        <w:t>-</w:t>
      </w:r>
      <w:r>
        <w:rPr>
          <w:rFonts w:ascii="Times New Roman" w:hAnsi="Times New Roman" w:cs="Times New Roman"/>
          <w:sz w:val="28"/>
          <w:szCs w:val="28"/>
        </w:rPr>
        <w:t>_________</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w:t>
      </w:r>
      <w:r w:rsidRPr="00047D9A">
        <w:rPr>
          <w:rFonts w:ascii="Times New Roman" w:hAnsi="Times New Roman" w:cs="Times New Roman"/>
          <w:sz w:val="28"/>
          <w:szCs w:val="28"/>
        </w:rPr>
        <w:tab/>
        <w:t>сельская</w:t>
      </w:r>
      <w:r>
        <w:rPr>
          <w:rFonts w:ascii="Times New Roman" w:hAnsi="Times New Roman" w:cs="Times New Roman"/>
          <w:sz w:val="28"/>
          <w:szCs w:val="28"/>
        </w:rPr>
        <w:t xml:space="preserve"> ____</w:t>
      </w:r>
      <w:r w:rsidR="008A780D" w:rsidRPr="00DB5611">
        <w:rPr>
          <w:rFonts w:ascii="Times New Roman" w:hAnsi="Times New Roman" w:cs="Times New Roman"/>
          <w:sz w:val="28"/>
          <w:szCs w:val="28"/>
        </w:rPr>
        <w:t>+</w:t>
      </w:r>
      <w:r>
        <w:rPr>
          <w:rFonts w:ascii="Times New Roman" w:hAnsi="Times New Roman" w:cs="Times New Roman"/>
          <w:sz w:val="28"/>
          <w:szCs w:val="28"/>
        </w:rPr>
        <w:t>_________</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r>
      <w:r w:rsidRPr="00047D9A">
        <w:rPr>
          <w:rFonts w:ascii="Times New Roman" w:hAnsi="Times New Roman" w:cs="Times New Roman"/>
          <w:sz w:val="28"/>
          <w:szCs w:val="28"/>
        </w:rPr>
        <w:t>сельск</w:t>
      </w:r>
      <w:r>
        <w:rPr>
          <w:rFonts w:ascii="Times New Roman" w:hAnsi="Times New Roman" w:cs="Times New Roman"/>
          <w:sz w:val="28"/>
          <w:szCs w:val="28"/>
        </w:rPr>
        <w:t>ая</w:t>
      </w:r>
      <w:r w:rsidRPr="00047D9A">
        <w:rPr>
          <w:rFonts w:ascii="Times New Roman" w:hAnsi="Times New Roman" w:cs="Times New Roman"/>
          <w:sz w:val="28"/>
          <w:szCs w:val="28"/>
        </w:rPr>
        <w:t xml:space="preserve"> малокомплектн</w:t>
      </w:r>
      <w:r>
        <w:rPr>
          <w:rFonts w:ascii="Times New Roman" w:hAnsi="Times New Roman" w:cs="Times New Roman"/>
          <w:sz w:val="28"/>
          <w:szCs w:val="28"/>
        </w:rPr>
        <w:t>ая _____________</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r>
      <w:r w:rsidRPr="00047D9A">
        <w:rPr>
          <w:rFonts w:ascii="Times New Roman" w:hAnsi="Times New Roman" w:cs="Times New Roman"/>
          <w:sz w:val="28"/>
          <w:szCs w:val="28"/>
        </w:rPr>
        <w:t>специальн</w:t>
      </w:r>
      <w:r>
        <w:rPr>
          <w:rFonts w:ascii="Times New Roman" w:hAnsi="Times New Roman" w:cs="Times New Roman"/>
          <w:sz w:val="28"/>
          <w:szCs w:val="28"/>
        </w:rPr>
        <w:t>ая</w:t>
      </w:r>
      <w:r w:rsidRPr="00047D9A">
        <w:rPr>
          <w:rFonts w:ascii="Times New Roman" w:hAnsi="Times New Roman" w:cs="Times New Roman"/>
          <w:sz w:val="28"/>
          <w:szCs w:val="28"/>
        </w:rPr>
        <w:t xml:space="preserve"> коррекционн</w:t>
      </w:r>
      <w:r>
        <w:rPr>
          <w:rFonts w:ascii="Times New Roman" w:hAnsi="Times New Roman" w:cs="Times New Roman"/>
          <w:sz w:val="28"/>
          <w:szCs w:val="28"/>
        </w:rPr>
        <w:t>ая _____</w:t>
      </w:r>
      <w:r w:rsidR="008A780D" w:rsidRPr="00DB5611">
        <w:rPr>
          <w:rFonts w:ascii="Times New Roman" w:hAnsi="Times New Roman" w:cs="Times New Roman"/>
          <w:sz w:val="28"/>
          <w:szCs w:val="28"/>
        </w:rPr>
        <w:t>-</w:t>
      </w:r>
      <w:r>
        <w:rPr>
          <w:rFonts w:ascii="Times New Roman" w:hAnsi="Times New Roman" w:cs="Times New Roman"/>
          <w:sz w:val="28"/>
          <w:szCs w:val="28"/>
        </w:rPr>
        <w:t>________</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rPr>
        <w:tab/>
      </w:r>
      <w:r w:rsidRPr="00047D9A">
        <w:rPr>
          <w:rFonts w:ascii="Times New Roman" w:hAnsi="Times New Roman" w:cs="Times New Roman"/>
          <w:sz w:val="28"/>
          <w:szCs w:val="28"/>
        </w:rPr>
        <w:t>школ</w:t>
      </w:r>
      <w:r>
        <w:rPr>
          <w:rFonts w:ascii="Times New Roman" w:hAnsi="Times New Roman" w:cs="Times New Roman"/>
          <w:sz w:val="28"/>
          <w:szCs w:val="28"/>
        </w:rPr>
        <w:t>а-интернат __________</w:t>
      </w:r>
      <w:r w:rsidR="008A780D" w:rsidRPr="00DB5611">
        <w:rPr>
          <w:rFonts w:ascii="Times New Roman" w:hAnsi="Times New Roman" w:cs="Times New Roman"/>
          <w:sz w:val="28"/>
          <w:szCs w:val="28"/>
        </w:rPr>
        <w:t>-</w:t>
      </w:r>
      <w:r>
        <w:rPr>
          <w:rFonts w:ascii="Times New Roman" w:hAnsi="Times New Roman" w:cs="Times New Roman"/>
          <w:sz w:val="28"/>
          <w:szCs w:val="28"/>
        </w:rPr>
        <w:t>___.</w:t>
      </w:r>
    </w:p>
    <w:p w:rsidR="00ED0444" w:rsidRPr="00047D9A" w:rsidRDefault="00ED0444" w:rsidP="00ED0444">
      <w:pPr>
        <w:pStyle w:val="a3"/>
        <w:jc w:val="both"/>
        <w:rPr>
          <w:rFonts w:ascii="Times New Roman" w:hAnsi="Times New Roman" w:cs="Times New Roman"/>
          <w:b/>
          <w:sz w:val="28"/>
          <w:szCs w:val="28"/>
        </w:rPr>
      </w:pPr>
      <w:r w:rsidRPr="00047D9A">
        <w:rPr>
          <w:rFonts w:ascii="Times New Roman" w:hAnsi="Times New Roman" w:cs="Times New Roman"/>
          <w:b/>
          <w:sz w:val="28"/>
          <w:szCs w:val="28"/>
        </w:rPr>
        <w:t>2.</w:t>
      </w:r>
      <w:r w:rsidRPr="00047D9A">
        <w:rPr>
          <w:rFonts w:ascii="Times New Roman" w:hAnsi="Times New Roman" w:cs="Times New Roman"/>
          <w:b/>
          <w:sz w:val="28"/>
          <w:szCs w:val="28"/>
        </w:rPr>
        <w:tab/>
        <w:t>Размер образовательной организации:</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w:t>
      </w:r>
      <w:r w:rsidRPr="00047D9A">
        <w:rPr>
          <w:rFonts w:ascii="Times New Roman" w:hAnsi="Times New Roman" w:cs="Times New Roman"/>
          <w:sz w:val="28"/>
          <w:szCs w:val="28"/>
        </w:rPr>
        <w:tab/>
        <w:t>в среднем менее 10 человек в параллели</w:t>
      </w:r>
      <w:r>
        <w:rPr>
          <w:rFonts w:ascii="Times New Roman" w:hAnsi="Times New Roman" w:cs="Times New Roman"/>
          <w:sz w:val="28"/>
          <w:szCs w:val="28"/>
        </w:rPr>
        <w:t xml:space="preserve"> _______</w:t>
      </w:r>
      <w:r w:rsidR="008A780D" w:rsidRPr="008A780D">
        <w:rPr>
          <w:rFonts w:ascii="Times New Roman" w:hAnsi="Times New Roman" w:cs="Times New Roman"/>
          <w:sz w:val="28"/>
          <w:szCs w:val="28"/>
        </w:rPr>
        <w:t>+</w:t>
      </w:r>
      <w:r>
        <w:rPr>
          <w:rFonts w:ascii="Times New Roman" w:hAnsi="Times New Roman" w:cs="Times New Roman"/>
          <w:sz w:val="28"/>
          <w:szCs w:val="28"/>
        </w:rPr>
        <w:t>______</w:t>
      </w:r>
      <w:r w:rsidRPr="00047D9A">
        <w:rPr>
          <w:rFonts w:ascii="Times New Roman" w:hAnsi="Times New Roman" w:cs="Times New Roman"/>
          <w:sz w:val="28"/>
          <w:szCs w:val="28"/>
        </w:rPr>
        <w:t>;</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w:t>
      </w:r>
      <w:r w:rsidRPr="00047D9A">
        <w:rPr>
          <w:rFonts w:ascii="Times New Roman" w:hAnsi="Times New Roman" w:cs="Times New Roman"/>
          <w:sz w:val="28"/>
          <w:szCs w:val="28"/>
        </w:rPr>
        <w:tab/>
        <w:t>в среднем более 10, но менее 25 человек в параллели</w:t>
      </w:r>
      <w:proofErr w:type="gramStart"/>
      <w:r>
        <w:rPr>
          <w:rFonts w:ascii="Times New Roman" w:hAnsi="Times New Roman" w:cs="Times New Roman"/>
          <w:sz w:val="28"/>
          <w:szCs w:val="28"/>
        </w:rPr>
        <w:t xml:space="preserve"> ___</w:t>
      </w:r>
      <w:r w:rsidR="008A780D" w:rsidRPr="008A780D">
        <w:rPr>
          <w:rFonts w:ascii="Times New Roman" w:hAnsi="Times New Roman" w:cs="Times New Roman"/>
          <w:sz w:val="28"/>
          <w:szCs w:val="28"/>
        </w:rPr>
        <w:t>-</w:t>
      </w:r>
      <w:r>
        <w:rPr>
          <w:rFonts w:ascii="Times New Roman" w:hAnsi="Times New Roman" w:cs="Times New Roman"/>
          <w:sz w:val="28"/>
          <w:szCs w:val="28"/>
        </w:rPr>
        <w:t>__________</w:t>
      </w:r>
      <w:r w:rsidRPr="00047D9A">
        <w:rPr>
          <w:rFonts w:ascii="Times New Roman" w:hAnsi="Times New Roman" w:cs="Times New Roman"/>
          <w:sz w:val="28"/>
          <w:szCs w:val="28"/>
        </w:rPr>
        <w:t>;</w:t>
      </w:r>
      <w:proofErr w:type="gramEnd"/>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w:t>
      </w:r>
      <w:r w:rsidRPr="00047D9A">
        <w:rPr>
          <w:rFonts w:ascii="Times New Roman" w:hAnsi="Times New Roman" w:cs="Times New Roman"/>
          <w:sz w:val="28"/>
          <w:szCs w:val="28"/>
        </w:rPr>
        <w:tab/>
        <w:t>в среднем от 25 до 50 человек в параллели</w:t>
      </w:r>
      <w:proofErr w:type="gramStart"/>
      <w:r>
        <w:rPr>
          <w:rFonts w:ascii="Times New Roman" w:hAnsi="Times New Roman" w:cs="Times New Roman"/>
          <w:sz w:val="28"/>
          <w:szCs w:val="28"/>
        </w:rPr>
        <w:t xml:space="preserve"> ________</w:t>
      </w:r>
      <w:r w:rsidR="008A780D" w:rsidRPr="008A780D">
        <w:rPr>
          <w:rFonts w:ascii="Times New Roman" w:hAnsi="Times New Roman" w:cs="Times New Roman"/>
          <w:sz w:val="28"/>
          <w:szCs w:val="28"/>
        </w:rPr>
        <w:t>-</w:t>
      </w:r>
      <w:r>
        <w:rPr>
          <w:rFonts w:ascii="Times New Roman" w:hAnsi="Times New Roman" w:cs="Times New Roman"/>
          <w:sz w:val="28"/>
          <w:szCs w:val="28"/>
        </w:rPr>
        <w:t>_____</w:t>
      </w:r>
      <w:r w:rsidRPr="00047D9A">
        <w:rPr>
          <w:rFonts w:ascii="Times New Roman" w:hAnsi="Times New Roman" w:cs="Times New Roman"/>
          <w:sz w:val="28"/>
          <w:szCs w:val="28"/>
        </w:rPr>
        <w:t>;</w:t>
      </w:r>
      <w:proofErr w:type="gramEnd"/>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w:t>
      </w:r>
      <w:r w:rsidRPr="00047D9A">
        <w:rPr>
          <w:rFonts w:ascii="Times New Roman" w:hAnsi="Times New Roman" w:cs="Times New Roman"/>
          <w:sz w:val="28"/>
          <w:szCs w:val="28"/>
        </w:rPr>
        <w:tab/>
        <w:t>в среднем от 51 до 100 человек в параллели</w:t>
      </w:r>
      <w:proofErr w:type="gramStart"/>
      <w:r>
        <w:rPr>
          <w:rFonts w:ascii="Times New Roman" w:hAnsi="Times New Roman" w:cs="Times New Roman"/>
          <w:sz w:val="28"/>
          <w:szCs w:val="28"/>
        </w:rPr>
        <w:t xml:space="preserve"> _______</w:t>
      </w:r>
      <w:r w:rsidR="008A780D" w:rsidRPr="008A780D">
        <w:rPr>
          <w:rFonts w:ascii="Times New Roman" w:hAnsi="Times New Roman" w:cs="Times New Roman"/>
          <w:sz w:val="28"/>
          <w:szCs w:val="28"/>
        </w:rPr>
        <w:t>-</w:t>
      </w:r>
      <w:r>
        <w:rPr>
          <w:rFonts w:ascii="Times New Roman" w:hAnsi="Times New Roman" w:cs="Times New Roman"/>
          <w:sz w:val="28"/>
          <w:szCs w:val="28"/>
        </w:rPr>
        <w:t>______</w:t>
      </w:r>
      <w:r w:rsidRPr="00047D9A">
        <w:rPr>
          <w:rFonts w:ascii="Times New Roman" w:hAnsi="Times New Roman" w:cs="Times New Roman"/>
          <w:sz w:val="28"/>
          <w:szCs w:val="28"/>
        </w:rPr>
        <w:t>;</w:t>
      </w:r>
      <w:proofErr w:type="gramEnd"/>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w:t>
      </w:r>
      <w:r w:rsidRPr="00047D9A">
        <w:rPr>
          <w:rFonts w:ascii="Times New Roman" w:hAnsi="Times New Roman" w:cs="Times New Roman"/>
          <w:sz w:val="28"/>
          <w:szCs w:val="28"/>
        </w:rPr>
        <w:tab/>
        <w:t>в среднем от 100 до 200 человек в параллели</w:t>
      </w:r>
      <w:proofErr w:type="gramStart"/>
      <w:r>
        <w:rPr>
          <w:rFonts w:ascii="Times New Roman" w:hAnsi="Times New Roman" w:cs="Times New Roman"/>
          <w:sz w:val="28"/>
          <w:szCs w:val="28"/>
        </w:rPr>
        <w:t xml:space="preserve"> ______</w:t>
      </w:r>
      <w:r w:rsidR="008A780D" w:rsidRPr="008A780D">
        <w:rPr>
          <w:rFonts w:ascii="Times New Roman" w:hAnsi="Times New Roman" w:cs="Times New Roman"/>
          <w:sz w:val="28"/>
          <w:szCs w:val="28"/>
        </w:rPr>
        <w:t>-</w:t>
      </w:r>
      <w:r>
        <w:rPr>
          <w:rFonts w:ascii="Times New Roman" w:hAnsi="Times New Roman" w:cs="Times New Roman"/>
          <w:sz w:val="28"/>
          <w:szCs w:val="28"/>
        </w:rPr>
        <w:t>_______</w:t>
      </w:r>
      <w:r w:rsidRPr="00047D9A">
        <w:rPr>
          <w:rFonts w:ascii="Times New Roman" w:hAnsi="Times New Roman" w:cs="Times New Roman"/>
          <w:sz w:val="28"/>
          <w:szCs w:val="28"/>
        </w:rPr>
        <w:t>;</w:t>
      </w:r>
      <w:proofErr w:type="gramEnd"/>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w:t>
      </w:r>
      <w:r w:rsidRPr="00047D9A">
        <w:rPr>
          <w:rFonts w:ascii="Times New Roman" w:hAnsi="Times New Roman" w:cs="Times New Roman"/>
          <w:sz w:val="28"/>
          <w:szCs w:val="28"/>
        </w:rPr>
        <w:tab/>
        <w:t>в среднем свыше 200 человек в параллели</w:t>
      </w:r>
      <w:r>
        <w:rPr>
          <w:rFonts w:ascii="Times New Roman" w:hAnsi="Times New Roman" w:cs="Times New Roman"/>
          <w:sz w:val="28"/>
          <w:szCs w:val="28"/>
        </w:rPr>
        <w:t xml:space="preserve"> ________</w:t>
      </w:r>
      <w:r w:rsidR="008A780D" w:rsidRPr="008A780D">
        <w:rPr>
          <w:rFonts w:ascii="Times New Roman" w:hAnsi="Times New Roman" w:cs="Times New Roman"/>
          <w:sz w:val="28"/>
          <w:szCs w:val="28"/>
        </w:rPr>
        <w:t>-</w:t>
      </w:r>
      <w:r>
        <w:rPr>
          <w:rFonts w:ascii="Times New Roman" w:hAnsi="Times New Roman" w:cs="Times New Roman"/>
          <w:sz w:val="28"/>
          <w:szCs w:val="28"/>
        </w:rPr>
        <w:t>_____</w:t>
      </w:r>
      <w:r w:rsidRPr="00047D9A">
        <w:rPr>
          <w:rFonts w:ascii="Times New Roman" w:hAnsi="Times New Roman" w:cs="Times New Roman"/>
          <w:sz w:val="28"/>
          <w:szCs w:val="28"/>
        </w:rPr>
        <w:t>.</w:t>
      </w:r>
    </w:p>
    <w:p w:rsidR="00ED0444" w:rsidRPr="00047D9A" w:rsidRDefault="00ED0444" w:rsidP="00ED0444">
      <w:pPr>
        <w:pStyle w:val="a3"/>
        <w:jc w:val="both"/>
        <w:rPr>
          <w:rFonts w:ascii="Times New Roman" w:hAnsi="Times New Roman" w:cs="Times New Roman"/>
          <w:b/>
          <w:sz w:val="28"/>
          <w:szCs w:val="28"/>
        </w:rPr>
      </w:pPr>
      <w:r w:rsidRPr="00047D9A">
        <w:rPr>
          <w:rFonts w:ascii="Times New Roman" w:hAnsi="Times New Roman" w:cs="Times New Roman"/>
          <w:b/>
          <w:sz w:val="28"/>
          <w:szCs w:val="28"/>
        </w:rPr>
        <w:t>3.</w:t>
      </w:r>
      <w:r w:rsidRPr="00047D9A">
        <w:rPr>
          <w:rFonts w:ascii="Times New Roman" w:hAnsi="Times New Roman" w:cs="Times New Roman"/>
          <w:b/>
          <w:sz w:val="28"/>
          <w:szCs w:val="28"/>
        </w:rPr>
        <w:tab/>
        <w:t>Наличие углубленных курсов изучения предметов: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базовые школы ______</w:t>
      </w:r>
      <w:r w:rsidR="008A780D" w:rsidRPr="008A780D">
        <w:rPr>
          <w:rFonts w:ascii="Times New Roman" w:hAnsi="Times New Roman" w:cs="Times New Roman"/>
          <w:sz w:val="28"/>
          <w:szCs w:val="28"/>
        </w:rPr>
        <w:t>+</w:t>
      </w:r>
      <w:r>
        <w:rPr>
          <w:rFonts w:ascii="Times New Roman" w:hAnsi="Times New Roman" w:cs="Times New Roman"/>
          <w:sz w:val="28"/>
          <w:szCs w:val="28"/>
        </w:rPr>
        <w:t>_______;</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школы с углубленным изучением предметов (гимназии, лицеи, школы с углубленным изучением предметов) ___</w:t>
      </w:r>
      <w:r w:rsidR="008A780D" w:rsidRPr="008A780D">
        <w:rPr>
          <w:rFonts w:ascii="Times New Roman" w:hAnsi="Times New Roman" w:cs="Times New Roman"/>
          <w:sz w:val="28"/>
          <w:szCs w:val="28"/>
        </w:rPr>
        <w:t>-</w:t>
      </w:r>
      <w:r>
        <w:rPr>
          <w:rFonts w:ascii="Times New Roman" w:hAnsi="Times New Roman" w:cs="Times New Roman"/>
          <w:sz w:val="28"/>
          <w:szCs w:val="28"/>
        </w:rPr>
        <w:t>__</w:t>
      </w:r>
      <w:r w:rsidR="008A780D" w:rsidRPr="008A780D">
        <w:rPr>
          <w:rFonts w:ascii="Times New Roman" w:hAnsi="Times New Roman" w:cs="Times New Roman"/>
          <w:sz w:val="28"/>
          <w:szCs w:val="28"/>
        </w:rPr>
        <w:t>__</w:t>
      </w:r>
      <w:r>
        <w:rPr>
          <w:rFonts w:ascii="Times New Roman" w:hAnsi="Times New Roman" w:cs="Times New Roman"/>
          <w:sz w:val="28"/>
          <w:szCs w:val="28"/>
        </w:rPr>
        <w:t>________</w:t>
      </w:r>
    </w:p>
    <w:p w:rsidR="00ED0444" w:rsidRPr="00047D9A"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4</w:t>
      </w:r>
      <w:r w:rsidRPr="00047D9A">
        <w:rPr>
          <w:rFonts w:ascii="Times New Roman" w:hAnsi="Times New Roman" w:cs="Times New Roman"/>
          <w:b/>
          <w:sz w:val="28"/>
          <w:szCs w:val="28"/>
        </w:rPr>
        <w:t>.</w:t>
      </w:r>
      <w:r w:rsidRPr="00047D9A">
        <w:rPr>
          <w:rFonts w:ascii="Times New Roman" w:hAnsi="Times New Roman" w:cs="Times New Roman"/>
          <w:b/>
          <w:sz w:val="28"/>
          <w:szCs w:val="28"/>
        </w:rPr>
        <w:tab/>
      </w:r>
      <w:r>
        <w:rPr>
          <w:rFonts w:ascii="Times New Roman" w:hAnsi="Times New Roman" w:cs="Times New Roman"/>
          <w:b/>
          <w:sz w:val="28"/>
          <w:szCs w:val="28"/>
        </w:rPr>
        <w:t>С</w:t>
      </w:r>
      <w:r w:rsidRPr="00047D9A">
        <w:rPr>
          <w:rFonts w:ascii="Times New Roman" w:hAnsi="Times New Roman" w:cs="Times New Roman"/>
          <w:b/>
          <w:sz w:val="28"/>
          <w:szCs w:val="28"/>
        </w:rPr>
        <w:t>тупени образования, реализуемые образовательной организацией:</w:t>
      </w:r>
    </w:p>
    <w:p w:rsidR="00ED0444" w:rsidRPr="00C12090" w:rsidRDefault="00ED0444" w:rsidP="00ED0444">
      <w:pPr>
        <w:pStyle w:val="a3"/>
        <w:jc w:val="both"/>
        <w:rPr>
          <w:rFonts w:ascii="Times New Roman" w:hAnsi="Times New Roman" w:cs="Times New Roman"/>
          <w:sz w:val="28"/>
          <w:szCs w:val="28"/>
        </w:rPr>
      </w:pPr>
      <w:r w:rsidRPr="00C12090">
        <w:rPr>
          <w:rFonts w:ascii="Times New Roman" w:hAnsi="Times New Roman" w:cs="Times New Roman"/>
          <w:sz w:val="28"/>
          <w:szCs w:val="28"/>
        </w:rPr>
        <w:t xml:space="preserve">1) </w:t>
      </w:r>
      <w:proofErr w:type="gramStart"/>
      <w:r w:rsidRPr="00C12090">
        <w:rPr>
          <w:rFonts w:ascii="Times New Roman" w:hAnsi="Times New Roman" w:cs="Times New Roman"/>
          <w:sz w:val="28"/>
          <w:szCs w:val="28"/>
        </w:rPr>
        <w:t>начальная</w:t>
      </w:r>
      <w:proofErr w:type="gramEnd"/>
      <w:r w:rsidRPr="00C12090">
        <w:rPr>
          <w:rFonts w:ascii="Times New Roman" w:hAnsi="Times New Roman" w:cs="Times New Roman"/>
          <w:sz w:val="28"/>
          <w:szCs w:val="28"/>
        </w:rPr>
        <w:t xml:space="preserve"> (1-4 классы) ____________;</w:t>
      </w:r>
    </w:p>
    <w:p w:rsidR="00ED0444" w:rsidRPr="00C12090" w:rsidRDefault="00ED0444" w:rsidP="00ED0444">
      <w:pPr>
        <w:pStyle w:val="a3"/>
        <w:jc w:val="both"/>
        <w:rPr>
          <w:rFonts w:ascii="Times New Roman" w:hAnsi="Times New Roman" w:cs="Times New Roman"/>
          <w:sz w:val="28"/>
          <w:szCs w:val="28"/>
        </w:rPr>
      </w:pPr>
      <w:r w:rsidRPr="00C12090">
        <w:rPr>
          <w:rFonts w:ascii="Times New Roman" w:hAnsi="Times New Roman" w:cs="Times New Roman"/>
          <w:sz w:val="28"/>
          <w:szCs w:val="28"/>
        </w:rPr>
        <w:t xml:space="preserve">2) </w:t>
      </w:r>
      <w:proofErr w:type="gramStart"/>
      <w:r w:rsidRPr="00C12090">
        <w:rPr>
          <w:rFonts w:ascii="Times New Roman" w:hAnsi="Times New Roman" w:cs="Times New Roman"/>
          <w:sz w:val="28"/>
          <w:szCs w:val="28"/>
        </w:rPr>
        <w:t>начальная</w:t>
      </w:r>
      <w:proofErr w:type="gramEnd"/>
      <w:r w:rsidRPr="00C12090">
        <w:rPr>
          <w:rFonts w:ascii="Times New Roman" w:hAnsi="Times New Roman" w:cs="Times New Roman"/>
          <w:sz w:val="28"/>
          <w:szCs w:val="28"/>
        </w:rPr>
        <w:t xml:space="preserve"> и основная (1-9 классы) _____________;</w:t>
      </w:r>
    </w:p>
    <w:p w:rsidR="00ED0444" w:rsidRPr="00C12090" w:rsidRDefault="00ED0444" w:rsidP="00ED0444">
      <w:pPr>
        <w:pStyle w:val="a3"/>
        <w:jc w:val="both"/>
        <w:rPr>
          <w:rFonts w:ascii="Times New Roman" w:hAnsi="Times New Roman" w:cs="Times New Roman"/>
          <w:sz w:val="28"/>
          <w:szCs w:val="28"/>
        </w:rPr>
      </w:pPr>
      <w:r w:rsidRPr="00C12090">
        <w:rPr>
          <w:rFonts w:ascii="Times New Roman" w:hAnsi="Times New Roman" w:cs="Times New Roman"/>
          <w:sz w:val="28"/>
          <w:szCs w:val="28"/>
        </w:rPr>
        <w:t xml:space="preserve">3) </w:t>
      </w:r>
      <w:proofErr w:type="gramStart"/>
      <w:r w:rsidRPr="00C12090">
        <w:rPr>
          <w:rFonts w:ascii="Times New Roman" w:hAnsi="Times New Roman" w:cs="Times New Roman"/>
          <w:sz w:val="28"/>
          <w:szCs w:val="28"/>
        </w:rPr>
        <w:t>основная</w:t>
      </w:r>
      <w:proofErr w:type="gramEnd"/>
      <w:r w:rsidRPr="00C12090">
        <w:rPr>
          <w:rFonts w:ascii="Times New Roman" w:hAnsi="Times New Roman" w:cs="Times New Roman"/>
          <w:sz w:val="28"/>
          <w:szCs w:val="28"/>
        </w:rPr>
        <w:t xml:space="preserve"> и средняя (5-11 классы или 7-11 классы) _____________;</w:t>
      </w:r>
    </w:p>
    <w:p w:rsidR="00ED0444" w:rsidRPr="00C12090" w:rsidRDefault="00ED0444" w:rsidP="00ED0444">
      <w:pPr>
        <w:pStyle w:val="a3"/>
        <w:jc w:val="both"/>
        <w:rPr>
          <w:rFonts w:ascii="Times New Roman" w:hAnsi="Times New Roman" w:cs="Times New Roman"/>
          <w:sz w:val="28"/>
          <w:szCs w:val="28"/>
        </w:rPr>
      </w:pPr>
      <w:r w:rsidRPr="00C12090">
        <w:rPr>
          <w:rFonts w:ascii="Times New Roman" w:hAnsi="Times New Roman" w:cs="Times New Roman"/>
          <w:sz w:val="28"/>
          <w:szCs w:val="28"/>
        </w:rPr>
        <w:t>4) средняя (10-11 классы) _____________;</w:t>
      </w:r>
    </w:p>
    <w:p w:rsidR="00ED0444" w:rsidRPr="00C12090" w:rsidRDefault="00ED0444" w:rsidP="00ED0444">
      <w:pPr>
        <w:pStyle w:val="a3"/>
        <w:jc w:val="both"/>
        <w:rPr>
          <w:rFonts w:ascii="Times New Roman" w:hAnsi="Times New Roman" w:cs="Times New Roman"/>
          <w:sz w:val="28"/>
          <w:szCs w:val="28"/>
        </w:rPr>
      </w:pPr>
      <w:r w:rsidRPr="00C12090">
        <w:rPr>
          <w:rFonts w:ascii="Times New Roman" w:hAnsi="Times New Roman" w:cs="Times New Roman"/>
          <w:sz w:val="28"/>
          <w:szCs w:val="28"/>
        </w:rPr>
        <w:t>5) полный цикл (1-11 классы) ____</w:t>
      </w:r>
      <w:r w:rsidR="008A780D" w:rsidRPr="00DB5611">
        <w:rPr>
          <w:rFonts w:ascii="Times New Roman" w:hAnsi="Times New Roman" w:cs="Times New Roman"/>
          <w:sz w:val="28"/>
          <w:szCs w:val="28"/>
        </w:rPr>
        <w:t>+</w:t>
      </w:r>
      <w:r w:rsidRPr="00C12090">
        <w:rPr>
          <w:rFonts w:ascii="Times New Roman" w:hAnsi="Times New Roman" w:cs="Times New Roman"/>
          <w:sz w:val="28"/>
          <w:szCs w:val="28"/>
        </w:rPr>
        <w:t>_________.</w:t>
      </w:r>
    </w:p>
    <w:p w:rsidR="00ED0444" w:rsidRPr="00047D9A" w:rsidRDefault="00ED0444" w:rsidP="00ED0444">
      <w:pPr>
        <w:pStyle w:val="a3"/>
        <w:jc w:val="both"/>
        <w:rPr>
          <w:rFonts w:ascii="Times New Roman" w:hAnsi="Times New Roman" w:cs="Times New Roman"/>
          <w:sz w:val="28"/>
          <w:szCs w:val="28"/>
        </w:rPr>
      </w:pPr>
    </w:p>
    <w:p w:rsidR="00ED0444" w:rsidRPr="00264354" w:rsidRDefault="00ED0444" w:rsidP="00ED0444">
      <w:pPr>
        <w:pStyle w:val="a3"/>
        <w:jc w:val="both"/>
        <w:rPr>
          <w:rFonts w:ascii="Times New Roman" w:hAnsi="Times New Roman" w:cs="Times New Roman"/>
          <w:b/>
          <w:sz w:val="28"/>
          <w:szCs w:val="28"/>
        </w:rPr>
      </w:pPr>
      <w:r w:rsidRPr="00264354">
        <w:rPr>
          <w:rFonts w:ascii="Times New Roman" w:hAnsi="Times New Roman" w:cs="Times New Roman"/>
          <w:b/>
          <w:sz w:val="28"/>
          <w:szCs w:val="28"/>
        </w:rPr>
        <w:t>Ключевые группы индикаторов:</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Массовость достижения базовых результатов</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Развитие талант</w:t>
      </w:r>
      <w:proofErr w:type="gramStart"/>
      <w:r>
        <w:rPr>
          <w:rFonts w:ascii="Times New Roman" w:hAnsi="Times New Roman" w:cs="Times New Roman"/>
          <w:sz w:val="28"/>
          <w:szCs w:val="28"/>
        </w:rPr>
        <w:t>а</w:t>
      </w:r>
      <w:r w:rsidR="008A780D">
        <w:rPr>
          <w:rFonts w:ascii="Times New Roman" w:hAnsi="Times New Roman" w:cs="Times New Roman"/>
          <w:sz w:val="28"/>
          <w:szCs w:val="28"/>
          <w:lang w:val="en-US"/>
        </w:rPr>
        <w:t>-</w:t>
      </w:r>
      <w:proofErr w:type="gramEnd"/>
      <w:r w:rsidR="008A780D">
        <w:rPr>
          <w:rFonts w:ascii="Times New Roman" w:hAnsi="Times New Roman" w:cs="Times New Roman"/>
          <w:sz w:val="28"/>
          <w:szCs w:val="28"/>
        </w:rPr>
        <w:t xml:space="preserve"> да</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Индивидуализация </w:t>
      </w:r>
      <w:proofErr w:type="gramStart"/>
      <w:r>
        <w:rPr>
          <w:rFonts w:ascii="Times New Roman" w:hAnsi="Times New Roman" w:cs="Times New Roman"/>
          <w:sz w:val="28"/>
          <w:szCs w:val="28"/>
        </w:rPr>
        <w:t>образовательного</w:t>
      </w:r>
      <w:proofErr w:type="gramEnd"/>
      <w:r>
        <w:rPr>
          <w:rFonts w:ascii="Times New Roman" w:hAnsi="Times New Roman" w:cs="Times New Roman"/>
          <w:sz w:val="28"/>
          <w:szCs w:val="28"/>
        </w:rPr>
        <w:t xml:space="preserve"> процесса</w:t>
      </w:r>
      <w:r w:rsidR="008A780D">
        <w:rPr>
          <w:rFonts w:ascii="Times New Roman" w:hAnsi="Times New Roman" w:cs="Times New Roman"/>
          <w:sz w:val="28"/>
          <w:szCs w:val="28"/>
        </w:rPr>
        <w:t>-да</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Личностное </w:t>
      </w:r>
      <w:proofErr w:type="gramStart"/>
      <w:r>
        <w:rPr>
          <w:rFonts w:ascii="Times New Roman" w:hAnsi="Times New Roman" w:cs="Times New Roman"/>
          <w:sz w:val="28"/>
          <w:szCs w:val="28"/>
        </w:rPr>
        <w:t>развитие</w:t>
      </w:r>
      <w:r w:rsidR="008A780D">
        <w:rPr>
          <w:rFonts w:ascii="Times New Roman" w:hAnsi="Times New Roman" w:cs="Times New Roman"/>
          <w:sz w:val="28"/>
          <w:szCs w:val="28"/>
        </w:rPr>
        <w:t>-да</w:t>
      </w:r>
      <w:proofErr w:type="gramEnd"/>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качества </w:t>
      </w:r>
      <w:proofErr w:type="gramStart"/>
      <w:r>
        <w:rPr>
          <w:rFonts w:ascii="Times New Roman" w:hAnsi="Times New Roman" w:cs="Times New Roman"/>
          <w:sz w:val="28"/>
          <w:szCs w:val="28"/>
        </w:rPr>
        <w:t>образования</w:t>
      </w:r>
      <w:r w:rsidR="008A780D">
        <w:rPr>
          <w:rFonts w:ascii="Times New Roman" w:hAnsi="Times New Roman" w:cs="Times New Roman"/>
          <w:sz w:val="28"/>
          <w:szCs w:val="28"/>
        </w:rPr>
        <w:t>-да</w:t>
      </w:r>
      <w:proofErr w:type="gramEnd"/>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Условия </w:t>
      </w:r>
      <w:proofErr w:type="gramStart"/>
      <w:r>
        <w:rPr>
          <w:rFonts w:ascii="Times New Roman" w:hAnsi="Times New Roman" w:cs="Times New Roman"/>
          <w:sz w:val="28"/>
          <w:szCs w:val="28"/>
        </w:rPr>
        <w:t>обучения</w:t>
      </w:r>
      <w:r w:rsidR="008A780D">
        <w:rPr>
          <w:rFonts w:ascii="Times New Roman" w:hAnsi="Times New Roman" w:cs="Times New Roman"/>
          <w:sz w:val="28"/>
          <w:szCs w:val="28"/>
        </w:rPr>
        <w:t>-да</w:t>
      </w:r>
      <w:proofErr w:type="gramEnd"/>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Открытость деятельности образовательной </w:t>
      </w:r>
      <w:proofErr w:type="gramStart"/>
      <w:r>
        <w:rPr>
          <w:rFonts w:ascii="Times New Roman" w:hAnsi="Times New Roman" w:cs="Times New Roman"/>
          <w:sz w:val="28"/>
          <w:szCs w:val="28"/>
        </w:rPr>
        <w:t>организации</w:t>
      </w:r>
      <w:r w:rsidR="008A780D">
        <w:rPr>
          <w:rFonts w:ascii="Times New Roman" w:hAnsi="Times New Roman" w:cs="Times New Roman"/>
          <w:sz w:val="28"/>
          <w:szCs w:val="28"/>
        </w:rPr>
        <w:t>-да</w:t>
      </w:r>
      <w:proofErr w:type="gramEnd"/>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Репутация </w:t>
      </w:r>
      <w:proofErr w:type="gramStart"/>
      <w:r>
        <w:rPr>
          <w:rFonts w:ascii="Times New Roman" w:hAnsi="Times New Roman" w:cs="Times New Roman"/>
          <w:sz w:val="28"/>
          <w:szCs w:val="28"/>
        </w:rPr>
        <w:t>образовательной</w:t>
      </w:r>
      <w:proofErr w:type="gramEnd"/>
      <w:r>
        <w:rPr>
          <w:rFonts w:ascii="Times New Roman" w:hAnsi="Times New Roman" w:cs="Times New Roman"/>
          <w:sz w:val="28"/>
          <w:szCs w:val="28"/>
        </w:rPr>
        <w:t xml:space="preserve"> организации</w:t>
      </w:r>
      <w:r w:rsidR="008A780D">
        <w:rPr>
          <w:rFonts w:ascii="Times New Roman" w:hAnsi="Times New Roman" w:cs="Times New Roman"/>
          <w:sz w:val="28"/>
          <w:szCs w:val="28"/>
        </w:rPr>
        <w:t>-да</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Качество менеджмента</w:t>
      </w:r>
      <w:bookmarkStart w:id="0" w:name="_GoBack"/>
      <w:bookmarkEnd w:id="0"/>
    </w:p>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1. </w:t>
      </w:r>
      <w:r w:rsidRPr="008867F9">
        <w:rPr>
          <w:rFonts w:ascii="Times New Roman" w:hAnsi="Times New Roman" w:cs="Times New Roman"/>
          <w:b/>
          <w:sz w:val="28"/>
          <w:szCs w:val="28"/>
        </w:rPr>
        <w:t>Группа индикаторов «Массовость достижения базовых результатов»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насколько школа обеспечивает допустимое качество образования для большинства учащихся.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количество обучающихся всех классов параллелей (с 1 по 11 классы);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количество обучающихся, принимавших участие в ВПР, ОГЭ, ЕГЭ;</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данные об итогах сдачи обучающимися ВПР, ОГЭ, ЕГЭ.</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ВПР:</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Рассчитывается количество и доля обучающихся 4 классов, набравших не менее 12 баллов по сумме 3 предметов ВПР и не получивших при этом двоек.</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ОГЭ:</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Рассчитывается количество и доля обучающихся 9 классов, набравших не менее 12 баллов по сумме 3 предметов ОГЭ и не получивших при этом двоек.</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ЕГЭ:</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Рассчитывается количество и доля обучающихся 11 классов, набравших не менее 180 баллов по сумме 3 предметов ЕГЭ, включая русский язык и два из предметов по выбору) и не получивших при этом двоек.</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предусматривает</w:t>
      </w:r>
      <w:r w:rsidR="00DD2D71">
        <w:rPr>
          <w:rFonts w:ascii="Times New Roman" w:hAnsi="Times New Roman" w:cs="Times New Roman"/>
          <w:sz w:val="28"/>
          <w:szCs w:val="28"/>
        </w:rPr>
        <w:t>ся</w:t>
      </w:r>
      <w:r>
        <w:rPr>
          <w:rFonts w:ascii="Times New Roman" w:hAnsi="Times New Roman" w:cs="Times New Roman"/>
          <w:sz w:val="28"/>
          <w:szCs w:val="28"/>
        </w:rPr>
        <w:t>, что средним массовым допустимым результатом оценки знаний в рамках ВПР является «четверка», в рамках ОГЭ – «четверка», в рамках ЕГЭ – 60 баллов, что составляет нижний порог значения эффективности высших учебных заведений по баллу приема абитуриентов.</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tblPr>
      <w:tblGrid>
        <w:gridCol w:w="704"/>
        <w:gridCol w:w="2693"/>
        <w:gridCol w:w="1420"/>
        <w:gridCol w:w="3258"/>
        <w:gridCol w:w="143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F0677C" w:rsidTr="00DD2D71">
        <w:tc>
          <w:tcPr>
            <w:tcW w:w="704" w:type="dxa"/>
          </w:tcPr>
          <w:p w:rsidR="00ED0444" w:rsidRPr="00F0677C" w:rsidRDefault="00ED0444" w:rsidP="00DD2D71">
            <w:pPr>
              <w:pStyle w:val="a3"/>
              <w:jc w:val="both"/>
              <w:rPr>
                <w:rFonts w:ascii="Times New Roman" w:hAnsi="Times New Roman" w:cs="Times New Roman"/>
                <w:b/>
                <w:sz w:val="24"/>
                <w:szCs w:val="24"/>
              </w:rPr>
            </w:pPr>
            <w:r w:rsidRPr="00F0677C">
              <w:rPr>
                <w:rFonts w:ascii="Times New Roman" w:hAnsi="Times New Roman" w:cs="Times New Roman"/>
                <w:b/>
                <w:sz w:val="24"/>
                <w:szCs w:val="24"/>
              </w:rPr>
              <w:t>1.</w:t>
            </w:r>
          </w:p>
        </w:tc>
        <w:tc>
          <w:tcPr>
            <w:tcW w:w="8809" w:type="dxa"/>
            <w:gridSpan w:val="4"/>
          </w:tcPr>
          <w:p w:rsidR="00ED0444" w:rsidRPr="00F0677C" w:rsidRDefault="00ED0444" w:rsidP="00DD2D71">
            <w:pPr>
              <w:pStyle w:val="a3"/>
              <w:jc w:val="both"/>
              <w:rPr>
                <w:rFonts w:ascii="Times New Roman" w:hAnsi="Times New Roman" w:cs="Times New Roman"/>
                <w:b/>
                <w:sz w:val="24"/>
                <w:szCs w:val="24"/>
              </w:rPr>
            </w:pPr>
            <w:r w:rsidRPr="00F0677C">
              <w:rPr>
                <w:rFonts w:ascii="Times New Roman" w:hAnsi="Times New Roman" w:cs="Times New Roman"/>
                <w:b/>
                <w:sz w:val="24"/>
                <w:szCs w:val="24"/>
              </w:rPr>
              <w:t>Данные о численности обучающихся</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школе</w:t>
            </w:r>
          </w:p>
        </w:tc>
        <w:tc>
          <w:tcPr>
            <w:tcW w:w="1420" w:type="dxa"/>
          </w:tcPr>
          <w:p w:rsidR="00ED0444" w:rsidRPr="00B4155A" w:rsidRDefault="00FE1E69" w:rsidP="00DD2D71">
            <w:pPr>
              <w:pStyle w:val="a3"/>
              <w:jc w:val="both"/>
              <w:rPr>
                <w:rFonts w:ascii="Times New Roman" w:hAnsi="Times New Roman" w:cs="Times New Roman"/>
                <w:sz w:val="24"/>
                <w:szCs w:val="24"/>
              </w:rPr>
            </w:pPr>
            <w:r>
              <w:rPr>
                <w:rFonts w:ascii="Times New Roman" w:hAnsi="Times New Roman" w:cs="Times New Roman"/>
                <w:sz w:val="24"/>
                <w:szCs w:val="24"/>
              </w:rPr>
              <w:t>Ч</w:t>
            </w:r>
            <w:r w:rsidR="00ED0444">
              <w:rPr>
                <w:rFonts w:ascii="Times New Roman" w:hAnsi="Times New Roman" w:cs="Times New Roman"/>
                <w:sz w:val="24"/>
                <w:szCs w:val="24"/>
              </w:rPr>
              <w:t>ел</w:t>
            </w:r>
            <w:r>
              <w:rPr>
                <w:rFonts w:ascii="Times New Roman" w:hAnsi="Times New Roman" w:cs="Times New Roman"/>
                <w:sz w:val="24"/>
                <w:szCs w:val="24"/>
              </w:rPr>
              <w:t>-</w:t>
            </w:r>
            <w:r w:rsidR="00DB5611">
              <w:rPr>
                <w:rFonts w:ascii="Times New Roman" w:hAnsi="Times New Roman" w:cs="Times New Roman"/>
                <w:sz w:val="24"/>
                <w:szCs w:val="24"/>
              </w:rPr>
              <w:t xml:space="preserve">175 </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1 классе</w:t>
            </w:r>
          </w:p>
        </w:tc>
        <w:tc>
          <w:tcPr>
            <w:tcW w:w="1420" w:type="dxa"/>
          </w:tcPr>
          <w:p w:rsidR="00ED0444" w:rsidRPr="00B4155A" w:rsidRDefault="00DB5611" w:rsidP="00DD2D71">
            <w:pPr>
              <w:pStyle w:val="a3"/>
              <w:jc w:val="both"/>
              <w:rPr>
                <w:rFonts w:ascii="Times New Roman" w:hAnsi="Times New Roman" w:cs="Times New Roman"/>
                <w:sz w:val="24"/>
                <w:szCs w:val="24"/>
              </w:rPr>
            </w:pPr>
            <w:r>
              <w:rPr>
                <w:rFonts w:ascii="Times New Roman" w:hAnsi="Times New Roman" w:cs="Times New Roman"/>
                <w:sz w:val="24"/>
                <w:szCs w:val="24"/>
              </w:rPr>
              <w:t>Ч</w:t>
            </w:r>
            <w:r w:rsidR="00ED0444">
              <w:rPr>
                <w:rFonts w:ascii="Times New Roman" w:hAnsi="Times New Roman" w:cs="Times New Roman"/>
                <w:sz w:val="24"/>
                <w:szCs w:val="24"/>
              </w:rPr>
              <w:t>ел</w:t>
            </w:r>
            <w:r>
              <w:rPr>
                <w:rFonts w:ascii="Times New Roman" w:hAnsi="Times New Roman" w:cs="Times New Roman"/>
                <w:sz w:val="24"/>
                <w:szCs w:val="24"/>
              </w:rPr>
              <w:t>-17</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w:t>
            </w:r>
            <w:r>
              <w:rPr>
                <w:rFonts w:ascii="Times New Roman" w:hAnsi="Times New Roman" w:cs="Times New Roman"/>
                <w:sz w:val="24"/>
                <w:szCs w:val="24"/>
              </w:rPr>
              <w:lastRenderedPageBreak/>
              <w:t xml:space="preserve">отчетную дату </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2 классе</w:t>
            </w:r>
          </w:p>
        </w:tc>
        <w:tc>
          <w:tcPr>
            <w:tcW w:w="1420" w:type="dxa"/>
          </w:tcPr>
          <w:p w:rsidR="00ED0444" w:rsidRPr="00B4155A" w:rsidRDefault="00DB5611" w:rsidP="00DD2D71">
            <w:pPr>
              <w:pStyle w:val="a3"/>
              <w:jc w:val="both"/>
              <w:rPr>
                <w:rFonts w:ascii="Times New Roman" w:hAnsi="Times New Roman" w:cs="Times New Roman"/>
                <w:sz w:val="24"/>
                <w:szCs w:val="24"/>
              </w:rPr>
            </w:pPr>
            <w:r>
              <w:rPr>
                <w:rFonts w:ascii="Times New Roman" w:hAnsi="Times New Roman" w:cs="Times New Roman"/>
                <w:sz w:val="24"/>
                <w:szCs w:val="24"/>
              </w:rPr>
              <w:t>Ч</w:t>
            </w:r>
            <w:r w:rsidR="00ED0444">
              <w:rPr>
                <w:rFonts w:ascii="Times New Roman" w:hAnsi="Times New Roman" w:cs="Times New Roman"/>
                <w:sz w:val="24"/>
                <w:szCs w:val="24"/>
              </w:rPr>
              <w:t>ел</w:t>
            </w:r>
            <w:r>
              <w:rPr>
                <w:rFonts w:ascii="Times New Roman" w:hAnsi="Times New Roman" w:cs="Times New Roman"/>
                <w:sz w:val="24"/>
                <w:szCs w:val="24"/>
              </w:rPr>
              <w:t>-20</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3 классе</w:t>
            </w:r>
          </w:p>
        </w:tc>
        <w:tc>
          <w:tcPr>
            <w:tcW w:w="1420" w:type="dxa"/>
          </w:tcPr>
          <w:p w:rsidR="00ED0444" w:rsidRPr="00B4155A" w:rsidRDefault="00DB5611" w:rsidP="00DD2D71">
            <w:pPr>
              <w:pStyle w:val="a3"/>
              <w:jc w:val="both"/>
              <w:rPr>
                <w:rFonts w:ascii="Times New Roman" w:hAnsi="Times New Roman" w:cs="Times New Roman"/>
                <w:sz w:val="24"/>
                <w:szCs w:val="24"/>
              </w:rPr>
            </w:pPr>
            <w:r>
              <w:rPr>
                <w:rFonts w:ascii="Times New Roman" w:hAnsi="Times New Roman" w:cs="Times New Roman"/>
                <w:sz w:val="24"/>
                <w:szCs w:val="24"/>
              </w:rPr>
              <w:t>Ч</w:t>
            </w:r>
            <w:r w:rsidR="00ED0444">
              <w:rPr>
                <w:rFonts w:ascii="Times New Roman" w:hAnsi="Times New Roman" w:cs="Times New Roman"/>
                <w:sz w:val="24"/>
                <w:szCs w:val="24"/>
              </w:rPr>
              <w:t>ел</w:t>
            </w:r>
            <w:r>
              <w:rPr>
                <w:rFonts w:ascii="Times New Roman" w:hAnsi="Times New Roman" w:cs="Times New Roman"/>
                <w:sz w:val="24"/>
                <w:szCs w:val="24"/>
              </w:rPr>
              <w:t>-21</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1.5.</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4 классе</w:t>
            </w:r>
          </w:p>
        </w:tc>
        <w:tc>
          <w:tcPr>
            <w:tcW w:w="1420" w:type="dxa"/>
          </w:tcPr>
          <w:p w:rsidR="00ED0444" w:rsidRPr="00B4155A" w:rsidRDefault="00DB5611" w:rsidP="00DD2D71">
            <w:pPr>
              <w:pStyle w:val="a3"/>
              <w:jc w:val="both"/>
              <w:rPr>
                <w:rFonts w:ascii="Times New Roman" w:hAnsi="Times New Roman" w:cs="Times New Roman"/>
                <w:sz w:val="24"/>
                <w:szCs w:val="24"/>
              </w:rPr>
            </w:pPr>
            <w:r>
              <w:rPr>
                <w:rFonts w:ascii="Times New Roman" w:hAnsi="Times New Roman" w:cs="Times New Roman"/>
                <w:sz w:val="24"/>
                <w:szCs w:val="24"/>
              </w:rPr>
              <w:t>Ч</w:t>
            </w:r>
            <w:r w:rsidR="00ED0444">
              <w:rPr>
                <w:rFonts w:ascii="Times New Roman" w:hAnsi="Times New Roman" w:cs="Times New Roman"/>
                <w:sz w:val="24"/>
                <w:szCs w:val="24"/>
              </w:rPr>
              <w:t>ел</w:t>
            </w:r>
            <w:r>
              <w:rPr>
                <w:rFonts w:ascii="Times New Roman" w:hAnsi="Times New Roman" w:cs="Times New Roman"/>
                <w:sz w:val="24"/>
                <w:szCs w:val="24"/>
              </w:rPr>
              <w:t>-15</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1.6.</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5 классе</w:t>
            </w:r>
          </w:p>
        </w:tc>
        <w:tc>
          <w:tcPr>
            <w:tcW w:w="1420" w:type="dxa"/>
          </w:tcPr>
          <w:p w:rsidR="00ED0444" w:rsidRPr="00B4155A" w:rsidRDefault="00DB5611" w:rsidP="00DD2D71">
            <w:pPr>
              <w:pStyle w:val="a3"/>
              <w:jc w:val="both"/>
              <w:rPr>
                <w:rFonts w:ascii="Times New Roman" w:hAnsi="Times New Roman" w:cs="Times New Roman"/>
                <w:sz w:val="24"/>
                <w:szCs w:val="24"/>
              </w:rPr>
            </w:pPr>
            <w:r>
              <w:rPr>
                <w:rFonts w:ascii="Times New Roman" w:hAnsi="Times New Roman" w:cs="Times New Roman"/>
                <w:sz w:val="24"/>
                <w:szCs w:val="24"/>
              </w:rPr>
              <w:t>Ч</w:t>
            </w:r>
            <w:r w:rsidR="00ED0444">
              <w:rPr>
                <w:rFonts w:ascii="Times New Roman" w:hAnsi="Times New Roman" w:cs="Times New Roman"/>
                <w:sz w:val="24"/>
                <w:szCs w:val="24"/>
              </w:rPr>
              <w:t>ел</w:t>
            </w:r>
            <w:r>
              <w:rPr>
                <w:rFonts w:ascii="Times New Roman" w:hAnsi="Times New Roman" w:cs="Times New Roman"/>
                <w:sz w:val="24"/>
                <w:szCs w:val="24"/>
              </w:rPr>
              <w:t>-14</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1.7.</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6 классе</w:t>
            </w:r>
          </w:p>
        </w:tc>
        <w:tc>
          <w:tcPr>
            <w:tcW w:w="1420" w:type="dxa"/>
          </w:tcPr>
          <w:p w:rsidR="00ED0444" w:rsidRPr="00B4155A" w:rsidRDefault="00DB5611" w:rsidP="00DD2D71">
            <w:pPr>
              <w:pStyle w:val="a3"/>
              <w:jc w:val="both"/>
              <w:rPr>
                <w:rFonts w:ascii="Times New Roman" w:hAnsi="Times New Roman" w:cs="Times New Roman"/>
                <w:sz w:val="24"/>
                <w:szCs w:val="24"/>
              </w:rPr>
            </w:pPr>
            <w:r>
              <w:rPr>
                <w:rFonts w:ascii="Times New Roman" w:hAnsi="Times New Roman" w:cs="Times New Roman"/>
                <w:sz w:val="24"/>
                <w:szCs w:val="24"/>
              </w:rPr>
              <w:t>Ч</w:t>
            </w:r>
            <w:r w:rsidR="00ED0444">
              <w:rPr>
                <w:rFonts w:ascii="Times New Roman" w:hAnsi="Times New Roman" w:cs="Times New Roman"/>
                <w:sz w:val="24"/>
                <w:szCs w:val="24"/>
              </w:rPr>
              <w:t>ел</w:t>
            </w:r>
            <w:r>
              <w:rPr>
                <w:rFonts w:ascii="Times New Roman" w:hAnsi="Times New Roman" w:cs="Times New Roman"/>
                <w:sz w:val="24"/>
                <w:szCs w:val="24"/>
              </w:rPr>
              <w:t>-11</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1.8.</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7 классе</w:t>
            </w:r>
          </w:p>
        </w:tc>
        <w:tc>
          <w:tcPr>
            <w:tcW w:w="1420" w:type="dxa"/>
          </w:tcPr>
          <w:p w:rsidR="00ED0444" w:rsidRPr="00B4155A" w:rsidRDefault="00DB5611" w:rsidP="00DD2D71">
            <w:pPr>
              <w:pStyle w:val="a3"/>
              <w:jc w:val="both"/>
              <w:rPr>
                <w:rFonts w:ascii="Times New Roman" w:hAnsi="Times New Roman" w:cs="Times New Roman"/>
                <w:sz w:val="24"/>
                <w:szCs w:val="24"/>
              </w:rPr>
            </w:pPr>
            <w:r>
              <w:rPr>
                <w:rFonts w:ascii="Times New Roman" w:hAnsi="Times New Roman" w:cs="Times New Roman"/>
                <w:sz w:val="24"/>
                <w:szCs w:val="24"/>
              </w:rPr>
              <w:t>Ч</w:t>
            </w:r>
            <w:r w:rsidR="00ED0444">
              <w:rPr>
                <w:rFonts w:ascii="Times New Roman" w:hAnsi="Times New Roman" w:cs="Times New Roman"/>
                <w:sz w:val="24"/>
                <w:szCs w:val="24"/>
              </w:rPr>
              <w:t>ел</w:t>
            </w:r>
            <w:r>
              <w:rPr>
                <w:rFonts w:ascii="Times New Roman" w:hAnsi="Times New Roman" w:cs="Times New Roman"/>
                <w:sz w:val="24"/>
                <w:szCs w:val="24"/>
              </w:rPr>
              <w:t>-11</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1.9.</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8 классе</w:t>
            </w:r>
          </w:p>
        </w:tc>
        <w:tc>
          <w:tcPr>
            <w:tcW w:w="1420" w:type="dxa"/>
          </w:tcPr>
          <w:p w:rsidR="00ED0444" w:rsidRPr="00B4155A" w:rsidRDefault="00DB5611" w:rsidP="00DD2D71">
            <w:pPr>
              <w:pStyle w:val="a3"/>
              <w:jc w:val="both"/>
              <w:rPr>
                <w:rFonts w:ascii="Times New Roman" w:hAnsi="Times New Roman" w:cs="Times New Roman"/>
                <w:sz w:val="24"/>
                <w:szCs w:val="24"/>
              </w:rPr>
            </w:pPr>
            <w:r>
              <w:rPr>
                <w:rFonts w:ascii="Times New Roman" w:hAnsi="Times New Roman" w:cs="Times New Roman"/>
                <w:sz w:val="24"/>
                <w:szCs w:val="24"/>
              </w:rPr>
              <w:t>Ч</w:t>
            </w:r>
            <w:r w:rsidR="00ED0444">
              <w:rPr>
                <w:rFonts w:ascii="Times New Roman" w:hAnsi="Times New Roman" w:cs="Times New Roman"/>
                <w:sz w:val="24"/>
                <w:szCs w:val="24"/>
              </w:rPr>
              <w:t>ел</w:t>
            </w:r>
            <w:r>
              <w:rPr>
                <w:rFonts w:ascii="Times New Roman" w:hAnsi="Times New Roman" w:cs="Times New Roman"/>
                <w:sz w:val="24"/>
                <w:szCs w:val="24"/>
              </w:rPr>
              <w:t>-26</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1.10.</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9 классе</w:t>
            </w:r>
          </w:p>
        </w:tc>
        <w:tc>
          <w:tcPr>
            <w:tcW w:w="1420" w:type="dxa"/>
          </w:tcPr>
          <w:p w:rsidR="00ED0444" w:rsidRPr="00B4155A" w:rsidRDefault="00DB5611" w:rsidP="00DD2D71">
            <w:pPr>
              <w:pStyle w:val="a3"/>
              <w:jc w:val="both"/>
              <w:rPr>
                <w:rFonts w:ascii="Times New Roman" w:hAnsi="Times New Roman" w:cs="Times New Roman"/>
                <w:sz w:val="24"/>
                <w:szCs w:val="24"/>
              </w:rPr>
            </w:pPr>
            <w:r>
              <w:rPr>
                <w:rFonts w:ascii="Times New Roman" w:hAnsi="Times New Roman" w:cs="Times New Roman"/>
                <w:sz w:val="24"/>
                <w:szCs w:val="24"/>
              </w:rPr>
              <w:t>Ч</w:t>
            </w:r>
            <w:r w:rsidR="00ED0444">
              <w:rPr>
                <w:rFonts w:ascii="Times New Roman" w:hAnsi="Times New Roman" w:cs="Times New Roman"/>
                <w:sz w:val="24"/>
                <w:szCs w:val="24"/>
              </w:rPr>
              <w:t>ел</w:t>
            </w:r>
            <w:r>
              <w:rPr>
                <w:rFonts w:ascii="Times New Roman" w:hAnsi="Times New Roman" w:cs="Times New Roman"/>
                <w:sz w:val="24"/>
                <w:szCs w:val="24"/>
              </w:rPr>
              <w:t>-14</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1.11.</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10 классе</w:t>
            </w:r>
          </w:p>
        </w:tc>
        <w:tc>
          <w:tcPr>
            <w:tcW w:w="1420" w:type="dxa"/>
          </w:tcPr>
          <w:p w:rsidR="00ED0444" w:rsidRPr="00B4155A" w:rsidRDefault="00DB5611" w:rsidP="00DD2D71">
            <w:pPr>
              <w:pStyle w:val="a3"/>
              <w:jc w:val="both"/>
              <w:rPr>
                <w:rFonts w:ascii="Times New Roman" w:hAnsi="Times New Roman" w:cs="Times New Roman"/>
                <w:sz w:val="24"/>
                <w:szCs w:val="24"/>
              </w:rPr>
            </w:pPr>
            <w:r>
              <w:rPr>
                <w:rFonts w:ascii="Times New Roman" w:hAnsi="Times New Roman" w:cs="Times New Roman"/>
                <w:sz w:val="24"/>
                <w:szCs w:val="24"/>
              </w:rPr>
              <w:t>Ч</w:t>
            </w:r>
            <w:r w:rsidR="00ED0444">
              <w:rPr>
                <w:rFonts w:ascii="Times New Roman" w:hAnsi="Times New Roman" w:cs="Times New Roman"/>
                <w:sz w:val="24"/>
                <w:szCs w:val="24"/>
              </w:rPr>
              <w:t>ел</w:t>
            </w:r>
            <w:r>
              <w:rPr>
                <w:rFonts w:ascii="Times New Roman" w:hAnsi="Times New Roman" w:cs="Times New Roman"/>
                <w:sz w:val="24"/>
                <w:szCs w:val="24"/>
              </w:rPr>
              <w:t>-17</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1.12.</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11 классе</w:t>
            </w:r>
          </w:p>
        </w:tc>
        <w:tc>
          <w:tcPr>
            <w:tcW w:w="1420" w:type="dxa"/>
          </w:tcPr>
          <w:p w:rsidR="00ED0444" w:rsidRPr="00B4155A" w:rsidRDefault="00DB5611" w:rsidP="00DD2D71">
            <w:pPr>
              <w:pStyle w:val="a3"/>
              <w:jc w:val="both"/>
              <w:rPr>
                <w:rFonts w:ascii="Times New Roman" w:hAnsi="Times New Roman" w:cs="Times New Roman"/>
                <w:sz w:val="24"/>
                <w:szCs w:val="24"/>
              </w:rPr>
            </w:pPr>
            <w:r>
              <w:rPr>
                <w:rFonts w:ascii="Times New Roman" w:hAnsi="Times New Roman" w:cs="Times New Roman"/>
                <w:sz w:val="24"/>
                <w:szCs w:val="24"/>
              </w:rPr>
              <w:t>Ч</w:t>
            </w:r>
            <w:r w:rsidR="00ED0444">
              <w:rPr>
                <w:rFonts w:ascii="Times New Roman" w:hAnsi="Times New Roman" w:cs="Times New Roman"/>
                <w:sz w:val="24"/>
                <w:szCs w:val="24"/>
              </w:rPr>
              <w:t>ел</w:t>
            </w:r>
            <w:r>
              <w:rPr>
                <w:rFonts w:ascii="Times New Roman" w:hAnsi="Times New Roman" w:cs="Times New Roman"/>
                <w:sz w:val="24"/>
                <w:szCs w:val="24"/>
              </w:rPr>
              <w:t>-9</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E58F3" w:rsidRDefault="00ED0444" w:rsidP="00DD2D71">
            <w:pPr>
              <w:pStyle w:val="a3"/>
              <w:jc w:val="both"/>
              <w:rPr>
                <w:rFonts w:ascii="Times New Roman" w:hAnsi="Times New Roman" w:cs="Times New Roman"/>
                <w:b/>
                <w:sz w:val="24"/>
                <w:szCs w:val="24"/>
              </w:rPr>
            </w:pPr>
            <w:r w:rsidRPr="00BE58F3">
              <w:rPr>
                <w:rFonts w:ascii="Times New Roman" w:hAnsi="Times New Roman" w:cs="Times New Roman"/>
                <w:b/>
                <w:sz w:val="24"/>
                <w:szCs w:val="24"/>
              </w:rPr>
              <w:t>2.</w:t>
            </w:r>
          </w:p>
        </w:tc>
        <w:tc>
          <w:tcPr>
            <w:tcW w:w="8809" w:type="dxa"/>
            <w:gridSpan w:val="4"/>
          </w:tcPr>
          <w:p w:rsidR="00ED0444" w:rsidRPr="00F0677C" w:rsidRDefault="00ED0444" w:rsidP="00DD2D71">
            <w:pPr>
              <w:pStyle w:val="a3"/>
              <w:jc w:val="both"/>
              <w:rPr>
                <w:rFonts w:ascii="Times New Roman" w:hAnsi="Times New Roman" w:cs="Times New Roman"/>
                <w:b/>
                <w:sz w:val="24"/>
                <w:szCs w:val="24"/>
              </w:rPr>
            </w:pPr>
            <w:r w:rsidRPr="00F0677C">
              <w:rPr>
                <w:rFonts w:ascii="Times New Roman" w:hAnsi="Times New Roman" w:cs="Times New Roman"/>
                <w:b/>
                <w:sz w:val="24"/>
                <w:szCs w:val="24"/>
              </w:rPr>
              <w:t>Данные о численности обучающихся</w:t>
            </w:r>
            <w:r>
              <w:rPr>
                <w:rFonts w:ascii="Times New Roman" w:hAnsi="Times New Roman" w:cs="Times New Roman"/>
                <w:b/>
                <w:sz w:val="24"/>
                <w:szCs w:val="24"/>
              </w:rPr>
              <w:t xml:space="preserve">, принимавших участие в ВПР, ОГЭ и </w:t>
            </w:r>
            <w:r>
              <w:rPr>
                <w:rFonts w:ascii="Times New Roman" w:hAnsi="Times New Roman" w:cs="Times New Roman"/>
                <w:b/>
                <w:sz w:val="24"/>
                <w:szCs w:val="24"/>
              </w:rPr>
              <w:lastRenderedPageBreak/>
              <w:t>ЕГЭ</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2693" w:type="dxa"/>
          </w:tcPr>
          <w:p w:rsidR="00ED0444" w:rsidRPr="006C2B3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6C2B34">
              <w:rPr>
                <w:rFonts w:ascii="Times New Roman" w:hAnsi="Times New Roman" w:cs="Times New Roman"/>
                <w:sz w:val="24"/>
                <w:szCs w:val="24"/>
              </w:rPr>
              <w:t>обучающихся, принимавших участие в ВПР</w:t>
            </w:r>
          </w:p>
        </w:tc>
        <w:tc>
          <w:tcPr>
            <w:tcW w:w="1420" w:type="dxa"/>
          </w:tcPr>
          <w:p w:rsidR="00ED0444" w:rsidRPr="00B4155A" w:rsidRDefault="00646835" w:rsidP="00DD2D71">
            <w:pPr>
              <w:pStyle w:val="a3"/>
              <w:jc w:val="both"/>
              <w:rPr>
                <w:rFonts w:ascii="Times New Roman" w:hAnsi="Times New Roman" w:cs="Times New Roman"/>
                <w:sz w:val="24"/>
                <w:szCs w:val="24"/>
              </w:rPr>
            </w:pPr>
            <w:r>
              <w:rPr>
                <w:rFonts w:ascii="Times New Roman" w:hAnsi="Times New Roman" w:cs="Times New Roman"/>
                <w:sz w:val="24"/>
                <w:szCs w:val="24"/>
              </w:rPr>
              <w:t>Ч</w:t>
            </w:r>
            <w:r w:rsidR="00ED0444">
              <w:rPr>
                <w:rFonts w:ascii="Times New Roman" w:hAnsi="Times New Roman" w:cs="Times New Roman"/>
                <w:sz w:val="24"/>
                <w:szCs w:val="24"/>
              </w:rPr>
              <w:t>ел</w:t>
            </w:r>
            <w:r>
              <w:rPr>
                <w:rFonts w:ascii="Times New Roman" w:hAnsi="Times New Roman" w:cs="Times New Roman"/>
                <w:sz w:val="24"/>
                <w:szCs w:val="24"/>
              </w:rPr>
              <w:t>-33</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ED0444" w:rsidRPr="006C2B3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6C2B34">
              <w:rPr>
                <w:rFonts w:ascii="Times New Roman" w:hAnsi="Times New Roman" w:cs="Times New Roman"/>
                <w:sz w:val="24"/>
                <w:szCs w:val="24"/>
              </w:rPr>
              <w:t xml:space="preserve">обучающихся, принимавших участие в </w:t>
            </w:r>
            <w:r>
              <w:rPr>
                <w:rFonts w:ascii="Times New Roman" w:hAnsi="Times New Roman" w:cs="Times New Roman"/>
                <w:sz w:val="24"/>
                <w:szCs w:val="24"/>
              </w:rPr>
              <w:t>ОГЭ</w:t>
            </w:r>
          </w:p>
        </w:tc>
        <w:tc>
          <w:tcPr>
            <w:tcW w:w="1420" w:type="dxa"/>
          </w:tcPr>
          <w:p w:rsidR="00ED0444" w:rsidRPr="00B4155A" w:rsidRDefault="00646835" w:rsidP="00DD2D71">
            <w:pPr>
              <w:pStyle w:val="a3"/>
              <w:jc w:val="both"/>
              <w:rPr>
                <w:rFonts w:ascii="Times New Roman" w:hAnsi="Times New Roman" w:cs="Times New Roman"/>
                <w:sz w:val="24"/>
                <w:szCs w:val="24"/>
              </w:rPr>
            </w:pPr>
            <w:r>
              <w:rPr>
                <w:rFonts w:ascii="Times New Roman" w:hAnsi="Times New Roman" w:cs="Times New Roman"/>
                <w:sz w:val="24"/>
                <w:szCs w:val="24"/>
              </w:rPr>
              <w:t>Ч</w:t>
            </w:r>
            <w:r w:rsidR="00ED0444">
              <w:rPr>
                <w:rFonts w:ascii="Times New Roman" w:hAnsi="Times New Roman" w:cs="Times New Roman"/>
                <w:sz w:val="24"/>
                <w:szCs w:val="24"/>
              </w:rPr>
              <w:t>ел</w:t>
            </w:r>
            <w:r>
              <w:rPr>
                <w:rFonts w:ascii="Times New Roman" w:hAnsi="Times New Roman" w:cs="Times New Roman"/>
                <w:sz w:val="24"/>
                <w:szCs w:val="24"/>
              </w:rPr>
              <w:t>-25</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ЦОИ ДИРО</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ED0444" w:rsidRPr="006C2B3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6C2B34">
              <w:rPr>
                <w:rFonts w:ascii="Times New Roman" w:hAnsi="Times New Roman" w:cs="Times New Roman"/>
                <w:sz w:val="24"/>
                <w:szCs w:val="24"/>
              </w:rPr>
              <w:t xml:space="preserve">обучающихся, принимавших участие в </w:t>
            </w:r>
            <w:r>
              <w:rPr>
                <w:rFonts w:ascii="Times New Roman" w:hAnsi="Times New Roman" w:cs="Times New Roman"/>
                <w:sz w:val="24"/>
                <w:szCs w:val="24"/>
              </w:rPr>
              <w:t>ЕГЭ</w:t>
            </w:r>
          </w:p>
        </w:tc>
        <w:tc>
          <w:tcPr>
            <w:tcW w:w="1420" w:type="dxa"/>
          </w:tcPr>
          <w:p w:rsidR="00ED0444" w:rsidRPr="00B4155A" w:rsidRDefault="00646835" w:rsidP="00DD2D71">
            <w:pPr>
              <w:pStyle w:val="a3"/>
              <w:jc w:val="both"/>
              <w:rPr>
                <w:rFonts w:ascii="Times New Roman" w:hAnsi="Times New Roman" w:cs="Times New Roman"/>
                <w:sz w:val="24"/>
                <w:szCs w:val="24"/>
              </w:rPr>
            </w:pPr>
            <w:r>
              <w:rPr>
                <w:rFonts w:ascii="Times New Roman" w:hAnsi="Times New Roman" w:cs="Times New Roman"/>
                <w:sz w:val="24"/>
                <w:szCs w:val="24"/>
              </w:rPr>
              <w:t>Ч</w:t>
            </w:r>
            <w:r w:rsidR="00ED0444">
              <w:rPr>
                <w:rFonts w:ascii="Times New Roman" w:hAnsi="Times New Roman" w:cs="Times New Roman"/>
                <w:sz w:val="24"/>
                <w:szCs w:val="24"/>
              </w:rPr>
              <w:t>ел</w:t>
            </w:r>
            <w:r>
              <w:rPr>
                <w:rFonts w:ascii="Times New Roman" w:hAnsi="Times New Roman" w:cs="Times New Roman"/>
                <w:sz w:val="24"/>
                <w:szCs w:val="24"/>
              </w:rPr>
              <w:t>-13</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ЦОИ ДИРО</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49246F" w:rsidRDefault="00ED0444" w:rsidP="00DD2D71">
            <w:pPr>
              <w:pStyle w:val="a3"/>
              <w:jc w:val="both"/>
              <w:rPr>
                <w:rFonts w:ascii="Times New Roman" w:hAnsi="Times New Roman" w:cs="Times New Roman"/>
                <w:b/>
                <w:sz w:val="24"/>
                <w:szCs w:val="24"/>
              </w:rPr>
            </w:pPr>
            <w:r w:rsidRPr="0049246F">
              <w:rPr>
                <w:rFonts w:ascii="Times New Roman" w:hAnsi="Times New Roman" w:cs="Times New Roman"/>
                <w:b/>
                <w:sz w:val="24"/>
                <w:szCs w:val="24"/>
              </w:rPr>
              <w:t>3.</w:t>
            </w:r>
          </w:p>
        </w:tc>
        <w:tc>
          <w:tcPr>
            <w:tcW w:w="8809" w:type="dxa"/>
            <w:gridSpan w:val="4"/>
          </w:tcPr>
          <w:p w:rsidR="00ED0444" w:rsidRPr="00F0677C"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Данные об итогах ВПР, ОГЭ и ЕГЭ</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об итогах ВПР по каждому участнику ВПР в разрезе предметов</w:t>
            </w:r>
          </w:p>
        </w:tc>
        <w:tc>
          <w:tcPr>
            <w:tcW w:w="142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Баллы по предметам участников</w:t>
            </w:r>
          </w:p>
          <w:p w:rsidR="00646835" w:rsidRPr="00B4155A" w:rsidRDefault="00646835" w:rsidP="00DD2D71">
            <w:pPr>
              <w:pStyle w:val="a3"/>
              <w:jc w:val="both"/>
              <w:rPr>
                <w:rFonts w:ascii="Times New Roman" w:hAnsi="Times New Roman" w:cs="Times New Roman"/>
                <w:sz w:val="24"/>
                <w:szCs w:val="24"/>
              </w:rPr>
            </w:pP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 по прилагаемой форме № 1</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об итогах ОГЭ по каждому участнику ОГЭ в разрезе предметов</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Баллы по предметам участников</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ЦОИ ДИРО по прилагаемой форме № 2</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об итогах ЕГЭ по каждому участнику ЕГЭ в разрезе предметов</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Баллы по предметам участников</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ЦОИ ДИРО по прилагаемой форме № 3</w:t>
            </w:r>
          </w:p>
        </w:tc>
        <w:tc>
          <w:tcPr>
            <w:tcW w:w="1438" w:type="dxa"/>
          </w:tcPr>
          <w:p w:rsidR="00ED0444" w:rsidRPr="00B4155A" w:rsidRDefault="00ED0444"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показателей, учитывающихся 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491" w:type="dxa"/>
        <w:tblLook w:val="04A0"/>
      </w:tblPr>
      <w:tblGrid>
        <w:gridCol w:w="704"/>
        <w:gridCol w:w="2693"/>
        <w:gridCol w:w="1420"/>
        <w:gridCol w:w="3116"/>
        <w:gridCol w:w="155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116"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55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FC17D3" w:rsidTr="00DD2D71">
        <w:tc>
          <w:tcPr>
            <w:tcW w:w="704" w:type="dxa"/>
          </w:tcPr>
          <w:p w:rsidR="00ED0444" w:rsidRPr="00FC17D3" w:rsidRDefault="00ED0444" w:rsidP="00DD2D71">
            <w:pPr>
              <w:pStyle w:val="a3"/>
              <w:jc w:val="both"/>
              <w:rPr>
                <w:rFonts w:ascii="Times New Roman" w:hAnsi="Times New Roman" w:cs="Times New Roman"/>
                <w:b/>
                <w:sz w:val="24"/>
                <w:szCs w:val="24"/>
              </w:rPr>
            </w:pPr>
            <w:r w:rsidRPr="00FC17D3">
              <w:rPr>
                <w:rFonts w:ascii="Times New Roman" w:hAnsi="Times New Roman" w:cs="Times New Roman"/>
                <w:b/>
                <w:sz w:val="24"/>
                <w:szCs w:val="24"/>
              </w:rPr>
              <w:t>1.</w:t>
            </w:r>
          </w:p>
        </w:tc>
        <w:tc>
          <w:tcPr>
            <w:tcW w:w="8787" w:type="dxa"/>
            <w:gridSpan w:val="4"/>
          </w:tcPr>
          <w:p w:rsidR="00ED0444" w:rsidRPr="00FC17D3"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Общие и</w:t>
            </w:r>
            <w:r w:rsidRPr="00FC17D3">
              <w:rPr>
                <w:rFonts w:ascii="Times New Roman" w:hAnsi="Times New Roman" w:cs="Times New Roman"/>
                <w:b/>
                <w:sz w:val="24"/>
                <w:szCs w:val="24"/>
              </w:rPr>
              <w:t>тоги ВПР</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ED0444" w:rsidRPr="00AF7158" w:rsidRDefault="00ED0444" w:rsidP="00DD2D71">
            <w:pPr>
              <w:pStyle w:val="a3"/>
              <w:jc w:val="both"/>
              <w:rPr>
                <w:rFonts w:ascii="Times New Roman" w:hAnsi="Times New Roman" w:cs="Times New Roman"/>
                <w:sz w:val="24"/>
                <w:szCs w:val="24"/>
              </w:rPr>
            </w:pPr>
            <w:r w:rsidRPr="00AF7158">
              <w:rPr>
                <w:rFonts w:ascii="Times New Roman" w:hAnsi="Times New Roman" w:cs="Times New Roman"/>
                <w:sz w:val="24"/>
                <w:szCs w:val="24"/>
              </w:rPr>
              <w:t>Доля обучающихся 4 классов, набравших не менее 12 баллов по сумме 3 предметов ВПР и не получивших при этом двоек</w:t>
            </w:r>
          </w:p>
          <w:p w:rsidR="00ED0444" w:rsidRPr="00AF7158" w:rsidRDefault="00ED0444" w:rsidP="00DD2D71">
            <w:pPr>
              <w:pStyle w:val="a3"/>
              <w:jc w:val="both"/>
              <w:rPr>
                <w:rFonts w:ascii="Times New Roman" w:hAnsi="Times New Roman" w:cs="Times New Roman"/>
                <w:sz w:val="24"/>
                <w:szCs w:val="24"/>
              </w:rPr>
            </w:pPr>
          </w:p>
        </w:tc>
        <w:tc>
          <w:tcPr>
            <w:tcW w:w="1420" w:type="dxa"/>
          </w:tcPr>
          <w:p w:rsidR="00ED0444" w:rsidRPr="00B4155A" w:rsidRDefault="00646835" w:rsidP="00DD2D71">
            <w:pPr>
              <w:pStyle w:val="a3"/>
              <w:jc w:val="both"/>
              <w:rPr>
                <w:rFonts w:ascii="Times New Roman" w:hAnsi="Times New Roman" w:cs="Times New Roman"/>
                <w:sz w:val="24"/>
                <w:szCs w:val="24"/>
              </w:rPr>
            </w:pPr>
            <w:r>
              <w:rPr>
                <w:rFonts w:ascii="Times New Roman" w:hAnsi="Times New Roman" w:cs="Times New Roman"/>
                <w:sz w:val="24"/>
                <w:szCs w:val="24"/>
              </w:rPr>
              <w:t>100</w:t>
            </w:r>
            <w:r w:rsidR="00ED0444">
              <w:rPr>
                <w:rFonts w:ascii="Times New Roman" w:hAnsi="Times New Roman" w:cs="Times New Roman"/>
                <w:sz w:val="24"/>
                <w:szCs w:val="24"/>
              </w:rPr>
              <w:t>%</w:t>
            </w:r>
          </w:p>
        </w:tc>
        <w:tc>
          <w:tcPr>
            <w:tcW w:w="31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 набравших заданное количество баллов по итогам ВПР, / Численность обучающихся, участвовавших в ВПР, х 100 %</w:t>
            </w:r>
          </w:p>
        </w:tc>
        <w:tc>
          <w:tcPr>
            <w:tcW w:w="1558" w:type="dxa"/>
          </w:tcPr>
          <w:p w:rsidR="00ED0444" w:rsidRPr="00B4155A" w:rsidRDefault="00ED0444" w:rsidP="00DD2D71">
            <w:pPr>
              <w:pStyle w:val="a3"/>
              <w:jc w:val="both"/>
              <w:rPr>
                <w:rFonts w:ascii="Times New Roman" w:hAnsi="Times New Roman" w:cs="Times New Roman"/>
                <w:sz w:val="24"/>
                <w:szCs w:val="24"/>
              </w:rPr>
            </w:pPr>
          </w:p>
        </w:tc>
      </w:tr>
      <w:tr w:rsidR="00ED0444" w:rsidRPr="00066711" w:rsidTr="00DD2D71">
        <w:tc>
          <w:tcPr>
            <w:tcW w:w="704" w:type="dxa"/>
          </w:tcPr>
          <w:p w:rsidR="00ED0444" w:rsidRPr="00066711" w:rsidRDefault="00ED0444" w:rsidP="00DD2D71">
            <w:pPr>
              <w:pStyle w:val="a3"/>
              <w:jc w:val="both"/>
              <w:rPr>
                <w:rFonts w:ascii="Times New Roman" w:hAnsi="Times New Roman" w:cs="Times New Roman"/>
                <w:b/>
                <w:sz w:val="24"/>
                <w:szCs w:val="24"/>
              </w:rPr>
            </w:pPr>
            <w:r w:rsidRPr="00066711">
              <w:rPr>
                <w:rFonts w:ascii="Times New Roman" w:hAnsi="Times New Roman" w:cs="Times New Roman"/>
                <w:b/>
                <w:sz w:val="24"/>
                <w:szCs w:val="24"/>
              </w:rPr>
              <w:t>2.</w:t>
            </w:r>
          </w:p>
        </w:tc>
        <w:tc>
          <w:tcPr>
            <w:tcW w:w="8787" w:type="dxa"/>
            <w:gridSpan w:val="4"/>
          </w:tcPr>
          <w:p w:rsidR="00ED0444" w:rsidRPr="00066711" w:rsidRDefault="00ED0444" w:rsidP="00DD2D71">
            <w:pPr>
              <w:pStyle w:val="a3"/>
              <w:jc w:val="both"/>
              <w:rPr>
                <w:rFonts w:ascii="Times New Roman" w:hAnsi="Times New Roman" w:cs="Times New Roman"/>
                <w:b/>
                <w:sz w:val="24"/>
                <w:szCs w:val="24"/>
              </w:rPr>
            </w:pPr>
            <w:r w:rsidRPr="00066711">
              <w:rPr>
                <w:rFonts w:ascii="Times New Roman" w:hAnsi="Times New Roman" w:cs="Times New Roman"/>
                <w:b/>
                <w:sz w:val="24"/>
                <w:szCs w:val="24"/>
              </w:rPr>
              <w:t>Общие итоги ОГЭ</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93" w:type="dxa"/>
          </w:tcPr>
          <w:p w:rsidR="00ED0444" w:rsidRPr="001A7755"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1A7755">
              <w:rPr>
                <w:rFonts w:ascii="Times New Roman" w:hAnsi="Times New Roman" w:cs="Times New Roman"/>
                <w:sz w:val="24"/>
                <w:szCs w:val="24"/>
              </w:rPr>
              <w:t>оля обучающихся 9 классов, набравших не менее 12 баллов по сумме 3 предметов ОГЭ</w:t>
            </w:r>
            <w:r>
              <w:rPr>
                <w:rFonts w:ascii="Times New Roman" w:hAnsi="Times New Roman" w:cs="Times New Roman"/>
                <w:sz w:val="24"/>
                <w:szCs w:val="24"/>
              </w:rPr>
              <w:t xml:space="preserve"> (русский язык и два из предметов по выбору)</w:t>
            </w:r>
            <w:r w:rsidRPr="001A7755">
              <w:rPr>
                <w:rFonts w:ascii="Times New Roman" w:hAnsi="Times New Roman" w:cs="Times New Roman"/>
                <w:sz w:val="24"/>
                <w:szCs w:val="24"/>
              </w:rPr>
              <w:t xml:space="preserve"> и не получивших при этом двоек.</w:t>
            </w:r>
          </w:p>
        </w:tc>
        <w:tc>
          <w:tcPr>
            <w:tcW w:w="1420" w:type="dxa"/>
          </w:tcPr>
          <w:p w:rsidR="00ED0444" w:rsidRPr="00B4155A" w:rsidRDefault="004C0576" w:rsidP="00DD2D71">
            <w:pPr>
              <w:pStyle w:val="a3"/>
              <w:jc w:val="both"/>
              <w:rPr>
                <w:rFonts w:ascii="Times New Roman" w:hAnsi="Times New Roman" w:cs="Times New Roman"/>
                <w:sz w:val="24"/>
                <w:szCs w:val="24"/>
              </w:rPr>
            </w:pPr>
            <w:r>
              <w:rPr>
                <w:rFonts w:ascii="Times New Roman" w:hAnsi="Times New Roman" w:cs="Times New Roman"/>
                <w:sz w:val="24"/>
                <w:szCs w:val="24"/>
              </w:rPr>
              <w:t>100</w:t>
            </w:r>
            <w:r w:rsidR="00ED0444">
              <w:rPr>
                <w:rFonts w:ascii="Times New Roman" w:hAnsi="Times New Roman" w:cs="Times New Roman"/>
                <w:sz w:val="24"/>
                <w:szCs w:val="24"/>
              </w:rPr>
              <w:t>%</w:t>
            </w:r>
          </w:p>
        </w:tc>
        <w:tc>
          <w:tcPr>
            <w:tcW w:w="31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набравших заданное количество баллов по итогам ОГЭ, </w:t>
            </w:r>
            <w:r w:rsidRPr="001A7755">
              <w:rPr>
                <w:rFonts w:ascii="Times New Roman" w:hAnsi="Times New Roman" w:cs="Times New Roman"/>
                <w:b/>
                <w:sz w:val="24"/>
                <w:szCs w:val="24"/>
              </w:rPr>
              <w:t xml:space="preserve">/ </w:t>
            </w:r>
            <w:r>
              <w:rPr>
                <w:rFonts w:ascii="Times New Roman" w:hAnsi="Times New Roman" w:cs="Times New Roman"/>
                <w:sz w:val="24"/>
                <w:szCs w:val="24"/>
              </w:rPr>
              <w:t>Численность обучающихся, участвовавших в ОГЭ, х 100 %</w:t>
            </w:r>
          </w:p>
        </w:tc>
        <w:tc>
          <w:tcPr>
            <w:tcW w:w="1558" w:type="dxa"/>
          </w:tcPr>
          <w:p w:rsidR="00ED0444" w:rsidRPr="00B4155A" w:rsidRDefault="00ED0444" w:rsidP="00DD2D71">
            <w:pPr>
              <w:pStyle w:val="a3"/>
              <w:jc w:val="both"/>
              <w:rPr>
                <w:rFonts w:ascii="Times New Roman" w:hAnsi="Times New Roman" w:cs="Times New Roman"/>
                <w:sz w:val="24"/>
                <w:szCs w:val="24"/>
              </w:rPr>
            </w:pPr>
          </w:p>
        </w:tc>
      </w:tr>
      <w:tr w:rsidR="00ED0444" w:rsidRPr="00066711" w:rsidTr="00DD2D71">
        <w:tc>
          <w:tcPr>
            <w:tcW w:w="704" w:type="dxa"/>
          </w:tcPr>
          <w:p w:rsidR="00ED0444" w:rsidRPr="00066711" w:rsidRDefault="00ED0444" w:rsidP="00DD2D71">
            <w:pPr>
              <w:pStyle w:val="a3"/>
              <w:jc w:val="both"/>
              <w:rPr>
                <w:rFonts w:ascii="Times New Roman" w:hAnsi="Times New Roman" w:cs="Times New Roman"/>
                <w:b/>
                <w:sz w:val="24"/>
                <w:szCs w:val="24"/>
              </w:rPr>
            </w:pPr>
            <w:r w:rsidRPr="00066711">
              <w:rPr>
                <w:rFonts w:ascii="Times New Roman" w:hAnsi="Times New Roman" w:cs="Times New Roman"/>
                <w:b/>
                <w:sz w:val="24"/>
                <w:szCs w:val="24"/>
              </w:rPr>
              <w:t>3.</w:t>
            </w:r>
          </w:p>
        </w:tc>
        <w:tc>
          <w:tcPr>
            <w:tcW w:w="8787" w:type="dxa"/>
            <w:gridSpan w:val="4"/>
          </w:tcPr>
          <w:p w:rsidR="00ED0444" w:rsidRPr="00066711" w:rsidRDefault="00ED0444" w:rsidP="00DD2D71">
            <w:pPr>
              <w:pStyle w:val="a3"/>
              <w:jc w:val="both"/>
              <w:rPr>
                <w:rFonts w:ascii="Times New Roman" w:hAnsi="Times New Roman" w:cs="Times New Roman"/>
                <w:b/>
                <w:sz w:val="24"/>
                <w:szCs w:val="24"/>
              </w:rPr>
            </w:pPr>
            <w:r w:rsidRPr="00066711">
              <w:rPr>
                <w:rFonts w:ascii="Times New Roman" w:hAnsi="Times New Roman" w:cs="Times New Roman"/>
                <w:b/>
                <w:sz w:val="24"/>
                <w:szCs w:val="24"/>
              </w:rPr>
              <w:t>Общие итоги ЕГЭ</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ED0444" w:rsidRPr="001A7755"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1A7755">
              <w:rPr>
                <w:rFonts w:ascii="Times New Roman" w:hAnsi="Times New Roman" w:cs="Times New Roman"/>
                <w:sz w:val="24"/>
                <w:szCs w:val="24"/>
              </w:rPr>
              <w:t xml:space="preserve">оля обучающихся 11 </w:t>
            </w:r>
            <w:r w:rsidRPr="001A7755">
              <w:rPr>
                <w:rFonts w:ascii="Times New Roman" w:hAnsi="Times New Roman" w:cs="Times New Roman"/>
                <w:sz w:val="24"/>
                <w:szCs w:val="24"/>
              </w:rPr>
              <w:lastRenderedPageBreak/>
              <w:t xml:space="preserve">классов, набравших не менее 180 баллов по сумме 3 предметов ЕГЭ, включая русский язык и </w:t>
            </w:r>
            <w:r>
              <w:rPr>
                <w:rFonts w:ascii="Times New Roman" w:hAnsi="Times New Roman" w:cs="Times New Roman"/>
                <w:sz w:val="24"/>
                <w:szCs w:val="24"/>
              </w:rPr>
              <w:t>два</w:t>
            </w:r>
            <w:r w:rsidRPr="001A7755">
              <w:rPr>
                <w:rFonts w:ascii="Times New Roman" w:hAnsi="Times New Roman" w:cs="Times New Roman"/>
                <w:sz w:val="24"/>
                <w:szCs w:val="24"/>
              </w:rPr>
              <w:t xml:space="preserve"> из предметов по выбору) и не получивших при этом двоек</w:t>
            </w:r>
          </w:p>
        </w:tc>
        <w:tc>
          <w:tcPr>
            <w:tcW w:w="1420" w:type="dxa"/>
          </w:tcPr>
          <w:p w:rsidR="00ED0444" w:rsidRPr="00B4155A" w:rsidRDefault="004C0576"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85</w:t>
            </w:r>
            <w:r w:rsidR="00ED0444">
              <w:rPr>
                <w:rFonts w:ascii="Times New Roman" w:hAnsi="Times New Roman" w:cs="Times New Roman"/>
                <w:sz w:val="24"/>
                <w:szCs w:val="24"/>
              </w:rPr>
              <w:t>%</w:t>
            </w:r>
          </w:p>
        </w:tc>
        <w:tc>
          <w:tcPr>
            <w:tcW w:w="31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w:t>
            </w:r>
            <w:r>
              <w:rPr>
                <w:rFonts w:ascii="Times New Roman" w:hAnsi="Times New Roman" w:cs="Times New Roman"/>
                <w:sz w:val="24"/>
                <w:szCs w:val="24"/>
              </w:rPr>
              <w:lastRenderedPageBreak/>
              <w:t xml:space="preserve">набравших заданное количество баллов по итогам ЕГЭ, </w:t>
            </w:r>
            <w:r w:rsidRPr="001A7755">
              <w:rPr>
                <w:rFonts w:ascii="Times New Roman" w:hAnsi="Times New Roman" w:cs="Times New Roman"/>
                <w:b/>
                <w:sz w:val="24"/>
                <w:szCs w:val="24"/>
              </w:rPr>
              <w:t xml:space="preserve">/ </w:t>
            </w:r>
            <w:r>
              <w:rPr>
                <w:rFonts w:ascii="Times New Roman" w:hAnsi="Times New Roman" w:cs="Times New Roman"/>
                <w:sz w:val="24"/>
                <w:szCs w:val="24"/>
              </w:rPr>
              <w:t>Численность обучающихся, участвовавших в ЕГЭ, х 100 %</w:t>
            </w:r>
          </w:p>
        </w:tc>
        <w:tc>
          <w:tcPr>
            <w:tcW w:w="1558" w:type="dxa"/>
          </w:tcPr>
          <w:p w:rsidR="00ED0444" w:rsidRPr="00B4155A" w:rsidRDefault="00ED0444"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2. </w:t>
      </w:r>
      <w:r w:rsidRPr="008867F9">
        <w:rPr>
          <w:rFonts w:ascii="Times New Roman" w:hAnsi="Times New Roman" w:cs="Times New Roman"/>
          <w:b/>
          <w:sz w:val="28"/>
          <w:szCs w:val="28"/>
        </w:rPr>
        <w:t>Группа индикаторов «</w:t>
      </w:r>
      <w:r>
        <w:rPr>
          <w:rFonts w:ascii="Times New Roman" w:hAnsi="Times New Roman" w:cs="Times New Roman"/>
          <w:b/>
          <w:sz w:val="28"/>
          <w:szCs w:val="28"/>
        </w:rPr>
        <w:t>Развитие таланта</w:t>
      </w:r>
      <w:r w:rsidRPr="008867F9">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Данная группа индикаторов отражает, насколько школа обеспечивает возможности для обучающихся по выявлению и развитию их таланта. </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количество и перечень олимпиад муниципального, регионального, общероссийского уровня, в которых участвует школа;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2)количество и перечень конкурсов муниципального, регионального, общероссийского уровня, в которых участвует школа;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количество и перечень программ дополнительного образования детей, реализуемых в школе либо в иных образовательных организациях на основании соглашения со школой;</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количество обучающихся, участвовавших в олимпиадах;</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общее количество обучающихся, для которых проводилась олимпиада;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 количество обучающихся, участвовавших в конкурсах;</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общее количество обучающихся, для которых проводился конкурс;</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8) количество обучающихся по программам дополнительного образования детей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9) общее количество обучающихся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олимпиадамрассчитывается доля обучающихся, участвовавших в олимпиадах, из общего числа обучающихся, для которых проводились олимпиады.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конкурсамрассчитывается доля обучающихся, участвовавших в конкурсах, из общего числа обучающихся, для которых проводились конкурсы.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дополнительным образовательным программамрассчитывается доля обучающихся по программам дополнительного образования детей из общего числа обучающихся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рассматриваются следующие направления по выявлению и развитию таланта: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участие школы в олимпиадном движении;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участие школы в конкурсном движении (спортивных состязаниях);</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предоставление программ дополнительного образования детей.</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tblPr>
      <w:tblGrid>
        <w:gridCol w:w="704"/>
        <w:gridCol w:w="2693"/>
        <w:gridCol w:w="1420"/>
        <w:gridCol w:w="3258"/>
        <w:gridCol w:w="143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DD3F33" w:rsidTr="00DD2D71">
        <w:tc>
          <w:tcPr>
            <w:tcW w:w="704" w:type="dxa"/>
          </w:tcPr>
          <w:p w:rsidR="00ED0444" w:rsidRPr="00DD3F33" w:rsidRDefault="00ED0444" w:rsidP="00DD2D71">
            <w:pPr>
              <w:pStyle w:val="a3"/>
              <w:jc w:val="both"/>
              <w:rPr>
                <w:rFonts w:ascii="Times New Roman" w:hAnsi="Times New Roman" w:cs="Times New Roman"/>
                <w:b/>
                <w:sz w:val="24"/>
                <w:szCs w:val="24"/>
              </w:rPr>
            </w:pPr>
            <w:r w:rsidRPr="00DD3F33">
              <w:rPr>
                <w:rFonts w:ascii="Times New Roman" w:hAnsi="Times New Roman" w:cs="Times New Roman"/>
                <w:b/>
                <w:sz w:val="24"/>
                <w:szCs w:val="24"/>
              </w:rPr>
              <w:lastRenderedPageBreak/>
              <w:t>1.</w:t>
            </w:r>
          </w:p>
        </w:tc>
        <w:tc>
          <w:tcPr>
            <w:tcW w:w="8809" w:type="dxa"/>
            <w:gridSpan w:val="4"/>
          </w:tcPr>
          <w:p w:rsidR="00ED0444" w:rsidRPr="00DD3F33" w:rsidRDefault="00ED0444" w:rsidP="00DD2D71">
            <w:pPr>
              <w:pStyle w:val="a3"/>
              <w:jc w:val="both"/>
              <w:rPr>
                <w:rFonts w:ascii="Times New Roman" w:hAnsi="Times New Roman" w:cs="Times New Roman"/>
                <w:b/>
                <w:sz w:val="24"/>
                <w:szCs w:val="24"/>
              </w:rPr>
            </w:pPr>
            <w:r w:rsidRPr="00DD3F33">
              <w:rPr>
                <w:rFonts w:ascii="Times New Roman" w:hAnsi="Times New Roman" w:cs="Times New Roman"/>
                <w:b/>
                <w:sz w:val="24"/>
                <w:szCs w:val="24"/>
              </w:rPr>
              <w:t>Данные по олимпиадной активности</w:t>
            </w:r>
          </w:p>
        </w:tc>
      </w:tr>
      <w:tr w:rsidR="00ED0444" w:rsidRPr="00B4155A" w:rsidTr="00DD2D71">
        <w:tc>
          <w:tcPr>
            <w:tcW w:w="704" w:type="dxa"/>
          </w:tcPr>
          <w:p w:rsidR="00ED0444" w:rsidRPr="001A7755" w:rsidRDefault="00ED0444" w:rsidP="00DD2D71">
            <w:pPr>
              <w:pStyle w:val="a3"/>
              <w:jc w:val="both"/>
              <w:rPr>
                <w:rFonts w:ascii="Times New Roman" w:hAnsi="Times New Roman" w:cs="Times New Roman"/>
                <w:sz w:val="24"/>
                <w:szCs w:val="24"/>
              </w:rPr>
            </w:pPr>
            <w:r w:rsidRPr="001A7755">
              <w:rPr>
                <w:rFonts w:ascii="Times New Roman" w:hAnsi="Times New Roman" w:cs="Times New Roman"/>
                <w:sz w:val="24"/>
                <w:szCs w:val="24"/>
              </w:rPr>
              <w:t>1.</w:t>
            </w:r>
            <w:r>
              <w:rPr>
                <w:rFonts w:ascii="Times New Roman" w:hAnsi="Times New Roman" w:cs="Times New Roman"/>
                <w:sz w:val="24"/>
                <w:szCs w:val="24"/>
              </w:rPr>
              <w:t>1.</w:t>
            </w:r>
          </w:p>
        </w:tc>
        <w:tc>
          <w:tcPr>
            <w:tcW w:w="2693" w:type="dxa"/>
          </w:tcPr>
          <w:p w:rsidR="00ED0444" w:rsidRPr="001A7755"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sidRPr="001A7755">
              <w:rPr>
                <w:rFonts w:ascii="Times New Roman" w:hAnsi="Times New Roman" w:cs="Times New Roman"/>
                <w:sz w:val="24"/>
                <w:szCs w:val="24"/>
              </w:rPr>
              <w:t>олимпиад муниципального, регионального, общероссийского уровня, в которых участвует школа</w:t>
            </w:r>
            <w:r>
              <w:rPr>
                <w:rFonts w:ascii="Times New Roman" w:hAnsi="Times New Roman" w:cs="Times New Roman"/>
                <w:sz w:val="24"/>
                <w:szCs w:val="24"/>
              </w:rPr>
              <w:t xml:space="preserve"> (прикладывается перечень олимпиад по прилагаемой форме № 4)</w:t>
            </w:r>
          </w:p>
        </w:tc>
        <w:tc>
          <w:tcPr>
            <w:tcW w:w="1420" w:type="dxa"/>
          </w:tcPr>
          <w:p w:rsidR="00ED0444" w:rsidRPr="00B4155A" w:rsidRDefault="004C0576" w:rsidP="00DD2D71">
            <w:pPr>
              <w:pStyle w:val="a3"/>
              <w:jc w:val="both"/>
              <w:rPr>
                <w:rFonts w:ascii="Times New Roman" w:hAnsi="Times New Roman" w:cs="Times New Roman"/>
                <w:sz w:val="24"/>
                <w:szCs w:val="24"/>
              </w:rPr>
            </w:pPr>
            <w:r>
              <w:rPr>
                <w:rFonts w:ascii="Times New Roman" w:hAnsi="Times New Roman" w:cs="Times New Roman"/>
                <w:sz w:val="24"/>
                <w:szCs w:val="24"/>
              </w:rPr>
              <w:t>20</w:t>
            </w:r>
            <w:r w:rsidR="00ED0444">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 школы, для которых проводились соответствующие олимпиады</w:t>
            </w:r>
          </w:p>
        </w:tc>
        <w:tc>
          <w:tcPr>
            <w:tcW w:w="1420" w:type="dxa"/>
          </w:tcPr>
          <w:p w:rsidR="00ED0444" w:rsidRDefault="004C0576" w:rsidP="00DD2D71">
            <w:pPr>
              <w:pStyle w:val="a3"/>
              <w:jc w:val="both"/>
              <w:rPr>
                <w:rFonts w:ascii="Times New Roman" w:hAnsi="Times New Roman" w:cs="Times New Roman"/>
                <w:sz w:val="24"/>
                <w:szCs w:val="24"/>
              </w:rPr>
            </w:pPr>
            <w:r>
              <w:rPr>
                <w:rFonts w:ascii="Times New Roman" w:hAnsi="Times New Roman" w:cs="Times New Roman"/>
                <w:sz w:val="24"/>
                <w:szCs w:val="24"/>
              </w:rPr>
              <w:t>175</w:t>
            </w:r>
            <w:r w:rsidR="00ED0444">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 и условий проведения олимпиад</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1.3.</w:t>
            </w:r>
          </w:p>
        </w:tc>
        <w:tc>
          <w:tcPr>
            <w:tcW w:w="2693" w:type="dxa"/>
          </w:tcPr>
          <w:p w:rsidR="00ED0444" w:rsidRPr="004C1A3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4C1A3A">
              <w:rPr>
                <w:rFonts w:ascii="Times New Roman" w:hAnsi="Times New Roman" w:cs="Times New Roman"/>
                <w:sz w:val="24"/>
                <w:szCs w:val="24"/>
              </w:rPr>
              <w:t xml:space="preserve"> обучающихся</w:t>
            </w:r>
            <w:r>
              <w:rPr>
                <w:rFonts w:ascii="Times New Roman" w:hAnsi="Times New Roman" w:cs="Times New Roman"/>
                <w:sz w:val="24"/>
                <w:szCs w:val="24"/>
              </w:rPr>
              <w:t xml:space="preserve"> в школе</w:t>
            </w:r>
            <w:r w:rsidRPr="004C1A3A">
              <w:rPr>
                <w:rFonts w:ascii="Times New Roman" w:hAnsi="Times New Roman" w:cs="Times New Roman"/>
                <w:sz w:val="24"/>
                <w:szCs w:val="24"/>
              </w:rPr>
              <w:t>, участвовавших в олимпиадах</w:t>
            </w:r>
          </w:p>
        </w:tc>
        <w:tc>
          <w:tcPr>
            <w:tcW w:w="1420" w:type="dxa"/>
          </w:tcPr>
          <w:p w:rsidR="00ED0444" w:rsidRPr="00B4155A" w:rsidRDefault="004C0576" w:rsidP="00DD2D71">
            <w:pPr>
              <w:pStyle w:val="a3"/>
              <w:jc w:val="both"/>
              <w:rPr>
                <w:rFonts w:ascii="Times New Roman" w:hAnsi="Times New Roman" w:cs="Times New Roman"/>
                <w:sz w:val="24"/>
                <w:szCs w:val="24"/>
              </w:rPr>
            </w:pPr>
            <w:r>
              <w:rPr>
                <w:rFonts w:ascii="Times New Roman" w:hAnsi="Times New Roman" w:cs="Times New Roman"/>
                <w:sz w:val="24"/>
                <w:szCs w:val="24"/>
              </w:rPr>
              <w:t>130</w:t>
            </w:r>
            <w:r w:rsidR="00ED0444">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DD3F33" w:rsidRDefault="00ED0444" w:rsidP="00DD2D71">
            <w:pPr>
              <w:pStyle w:val="a3"/>
              <w:jc w:val="both"/>
              <w:rPr>
                <w:rFonts w:ascii="Times New Roman" w:hAnsi="Times New Roman" w:cs="Times New Roman"/>
                <w:b/>
                <w:sz w:val="24"/>
                <w:szCs w:val="24"/>
              </w:rPr>
            </w:pPr>
            <w:r w:rsidRPr="00DD3F33">
              <w:rPr>
                <w:rFonts w:ascii="Times New Roman" w:hAnsi="Times New Roman" w:cs="Times New Roman"/>
                <w:b/>
                <w:sz w:val="24"/>
                <w:szCs w:val="24"/>
              </w:rPr>
              <w:t>2.</w:t>
            </w:r>
          </w:p>
        </w:tc>
        <w:tc>
          <w:tcPr>
            <w:tcW w:w="8809" w:type="dxa"/>
            <w:gridSpan w:val="4"/>
          </w:tcPr>
          <w:p w:rsidR="00ED0444" w:rsidRPr="00DD3F33" w:rsidRDefault="00ED0444" w:rsidP="00DD2D71">
            <w:pPr>
              <w:pStyle w:val="a3"/>
              <w:jc w:val="both"/>
              <w:rPr>
                <w:rFonts w:ascii="Times New Roman" w:hAnsi="Times New Roman" w:cs="Times New Roman"/>
                <w:b/>
                <w:sz w:val="24"/>
                <w:szCs w:val="24"/>
              </w:rPr>
            </w:pPr>
            <w:r w:rsidRPr="00DD3F33">
              <w:rPr>
                <w:rFonts w:ascii="Times New Roman" w:hAnsi="Times New Roman" w:cs="Times New Roman"/>
                <w:b/>
                <w:sz w:val="24"/>
                <w:szCs w:val="24"/>
              </w:rPr>
              <w:t xml:space="preserve">Данные по </w:t>
            </w:r>
            <w:r>
              <w:rPr>
                <w:rFonts w:ascii="Times New Roman" w:hAnsi="Times New Roman" w:cs="Times New Roman"/>
                <w:b/>
                <w:sz w:val="24"/>
                <w:szCs w:val="24"/>
              </w:rPr>
              <w:t>конкурсной</w:t>
            </w:r>
            <w:r w:rsidRPr="00DD3F33">
              <w:rPr>
                <w:rFonts w:ascii="Times New Roman" w:hAnsi="Times New Roman" w:cs="Times New Roman"/>
                <w:b/>
                <w:sz w:val="24"/>
                <w:szCs w:val="24"/>
              </w:rPr>
              <w:t xml:space="preserve"> активности</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93" w:type="dxa"/>
          </w:tcPr>
          <w:p w:rsidR="00ED0444" w:rsidRPr="001A7755"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w:t>
            </w:r>
            <w:r w:rsidRPr="001A7755">
              <w:rPr>
                <w:rFonts w:ascii="Times New Roman" w:hAnsi="Times New Roman" w:cs="Times New Roman"/>
                <w:sz w:val="24"/>
                <w:szCs w:val="24"/>
              </w:rPr>
              <w:t xml:space="preserve"> конкурсов муниципального, регионального, общероссийского уровня, в которых участвует школа</w:t>
            </w:r>
            <w:r>
              <w:rPr>
                <w:rFonts w:ascii="Times New Roman" w:hAnsi="Times New Roman" w:cs="Times New Roman"/>
                <w:sz w:val="24"/>
                <w:szCs w:val="24"/>
              </w:rPr>
              <w:t xml:space="preserve"> (прикладывается перечень олимпиад по прилагаемой форме № 5)</w:t>
            </w:r>
          </w:p>
        </w:tc>
        <w:tc>
          <w:tcPr>
            <w:tcW w:w="1420" w:type="dxa"/>
          </w:tcPr>
          <w:p w:rsidR="00ED0444" w:rsidRPr="00B4155A" w:rsidRDefault="004C0576" w:rsidP="00DD2D71">
            <w:pPr>
              <w:pStyle w:val="a3"/>
              <w:jc w:val="both"/>
              <w:rPr>
                <w:rFonts w:ascii="Times New Roman" w:hAnsi="Times New Roman" w:cs="Times New Roman"/>
                <w:sz w:val="24"/>
                <w:szCs w:val="24"/>
              </w:rPr>
            </w:pPr>
            <w:r>
              <w:rPr>
                <w:rFonts w:ascii="Times New Roman" w:hAnsi="Times New Roman" w:cs="Times New Roman"/>
                <w:sz w:val="24"/>
                <w:szCs w:val="24"/>
              </w:rPr>
              <w:t>10</w:t>
            </w:r>
            <w:r w:rsidR="00ED0444">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 школы, для которых проводились соответствующие конкурсы</w:t>
            </w:r>
          </w:p>
        </w:tc>
        <w:tc>
          <w:tcPr>
            <w:tcW w:w="1420" w:type="dxa"/>
          </w:tcPr>
          <w:p w:rsidR="00ED0444" w:rsidRDefault="004C0576" w:rsidP="00DD2D71">
            <w:pPr>
              <w:pStyle w:val="a3"/>
              <w:jc w:val="both"/>
              <w:rPr>
                <w:rFonts w:ascii="Times New Roman" w:hAnsi="Times New Roman" w:cs="Times New Roman"/>
                <w:sz w:val="24"/>
                <w:szCs w:val="24"/>
              </w:rPr>
            </w:pPr>
            <w:r>
              <w:rPr>
                <w:rFonts w:ascii="Times New Roman" w:hAnsi="Times New Roman" w:cs="Times New Roman"/>
                <w:sz w:val="24"/>
                <w:szCs w:val="24"/>
              </w:rPr>
              <w:t>175</w:t>
            </w:r>
            <w:r w:rsidR="00ED0444">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 и условий проведения конкурсов</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ED0444" w:rsidRPr="004C1A3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4C1A3A">
              <w:rPr>
                <w:rFonts w:ascii="Times New Roman" w:hAnsi="Times New Roman" w:cs="Times New Roman"/>
                <w:sz w:val="24"/>
                <w:szCs w:val="24"/>
              </w:rPr>
              <w:t xml:space="preserve"> обучающихся</w:t>
            </w:r>
            <w:r>
              <w:rPr>
                <w:rFonts w:ascii="Times New Roman" w:hAnsi="Times New Roman" w:cs="Times New Roman"/>
                <w:sz w:val="24"/>
                <w:szCs w:val="24"/>
              </w:rPr>
              <w:t xml:space="preserve"> в школе</w:t>
            </w:r>
            <w:r w:rsidRPr="004C1A3A">
              <w:rPr>
                <w:rFonts w:ascii="Times New Roman" w:hAnsi="Times New Roman" w:cs="Times New Roman"/>
                <w:sz w:val="24"/>
                <w:szCs w:val="24"/>
              </w:rPr>
              <w:t xml:space="preserve">, участвовавших в </w:t>
            </w:r>
            <w:r>
              <w:rPr>
                <w:rFonts w:ascii="Times New Roman" w:hAnsi="Times New Roman" w:cs="Times New Roman"/>
                <w:sz w:val="24"/>
                <w:szCs w:val="24"/>
              </w:rPr>
              <w:t>конкурсах</w:t>
            </w:r>
          </w:p>
        </w:tc>
        <w:tc>
          <w:tcPr>
            <w:tcW w:w="1420" w:type="dxa"/>
          </w:tcPr>
          <w:p w:rsidR="00ED0444" w:rsidRPr="00B4155A" w:rsidRDefault="004C0576" w:rsidP="00DD2D71">
            <w:pPr>
              <w:pStyle w:val="a3"/>
              <w:jc w:val="both"/>
              <w:rPr>
                <w:rFonts w:ascii="Times New Roman" w:hAnsi="Times New Roman" w:cs="Times New Roman"/>
                <w:sz w:val="24"/>
                <w:szCs w:val="24"/>
              </w:rPr>
            </w:pPr>
            <w:r>
              <w:rPr>
                <w:rFonts w:ascii="Times New Roman" w:hAnsi="Times New Roman" w:cs="Times New Roman"/>
                <w:sz w:val="24"/>
                <w:szCs w:val="24"/>
              </w:rPr>
              <w:t>50</w:t>
            </w:r>
            <w:r w:rsidR="00ED0444">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F2213E" w:rsidTr="00DD2D71">
        <w:tc>
          <w:tcPr>
            <w:tcW w:w="704" w:type="dxa"/>
          </w:tcPr>
          <w:p w:rsidR="00ED0444" w:rsidRPr="00F2213E" w:rsidRDefault="00ED0444" w:rsidP="00DD2D71">
            <w:pPr>
              <w:pStyle w:val="a3"/>
              <w:jc w:val="both"/>
              <w:rPr>
                <w:rFonts w:ascii="Times New Roman" w:hAnsi="Times New Roman" w:cs="Times New Roman"/>
                <w:b/>
                <w:sz w:val="24"/>
                <w:szCs w:val="24"/>
              </w:rPr>
            </w:pPr>
            <w:r w:rsidRPr="00F2213E">
              <w:rPr>
                <w:rFonts w:ascii="Times New Roman" w:hAnsi="Times New Roman" w:cs="Times New Roman"/>
                <w:b/>
                <w:sz w:val="24"/>
                <w:szCs w:val="24"/>
              </w:rPr>
              <w:t>3.</w:t>
            </w:r>
          </w:p>
        </w:tc>
        <w:tc>
          <w:tcPr>
            <w:tcW w:w="8809" w:type="dxa"/>
            <w:gridSpan w:val="4"/>
          </w:tcPr>
          <w:p w:rsidR="00ED0444" w:rsidRPr="00F2213E" w:rsidRDefault="00ED0444" w:rsidP="00DD2D71">
            <w:pPr>
              <w:pStyle w:val="a3"/>
              <w:jc w:val="both"/>
              <w:rPr>
                <w:rFonts w:ascii="Times New Roman" w:hAnsi="Times New Roman" w:cs="Times New Roman"/>
                <w:b/>
                <w:sz w:val="24"/>
                <w:szCs w:val="24"/>
              </w:rPr>
            </w:pPr>
            <w:r w:rsidRPr="00F2213E">
              <w:rPr>
                <w:rFonts w:ascii="Times New Roman" w:hAnsi="Times New Roman" w:cs="Times New Roman"/>
                <w:b/>
                <w:sz w:val="24"/>
                <w:szCs w:val="24"/>
              </w:rPr>
              <w:t>Данные по доступност</w:t>
            </w:r>
            <w:r>
              <w:rPr>
                <w:rFonts w:ascii="Times New Roman" w:hAnsi="Times New Roman" w:cs="Times New Roman"/>
                <w:b/>
                <w:sz w:val="24"/>
                <w:szCs w:val="24"/>
              </w:rPr>
              <w:t>и</w:t>
            </w:r>
            <w:r w:rsidRPr="00F2213E">
              <w:rPr>
                <w:rFonts w:ascii="Times New Roman" w:hAnsi="Times New Roman" w:cs="Times New Roman"/>
                <w:b/>
                <w:sz w:val="24"/>
                <w:szCs w:val="24"/>
              </w:rPr>
              <w:t xml:space="preserve"> программ дополнительного образования детей</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ED0444" w:rsidRPr="004C1A3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4C1A3A">
              <w:rPr>
                <w:rFonts w:ascii="Times New Roman" w:hAnsi="Times New Roman" w:cs="Times New Roman"/>
                <w:sz w:val="24"/>
                <w:szCs w:val="24"/>
              </w:rPr>
              <w:t>оличество программ дополнительного образования</w:t>
            </w:r>
            <w:r>
              <w:rPr>
                <w:rFonts w:ascii="Times New Roman" w:hAnsi="Times New Roman" w:cs="Times New Roman"/>
                <w:sz w:val="24"/>
                <w:szCs w:val="24"/>
              </w:rPr>
              <w:t xml:space="preserve"> детей</w:t>
            </w:r>
            <w:r w:rsidRPr="004C1A3A">
              <w:rPr>
                <w:rFonts w:ascii="Times New Roman" w:hAnsi="Times New Roman" w:cs="Times New Roman"/>
                <w:sz w:val="24"/>
                <w:szCs w:val="24"/>
              </w:rPr>
              <w:t xml:space="preserve">, реализуемых в школе </w:t>
            </w:r>
            <w:r>
              <w:rPr>
                <w:rFonts w:ascii="Times New Roman" w:hAnsi="Times New Roman" w:cs="Times New Roman"/>
                <w:sz w:val="24"/>
                <w:szCs w:val="24"/>
              </w:rPr>
              <w:t>(прикладывается перечень олимпиад по прилагаемой форме № 6)</w:t>
            </w:r>
          </w:p>
        </w:tc>
        <w:tc>
          <w:tcPr>
            <w:tcW w:w="1420" w:type="dxa"/>
          </w:tcPr>
          <w:p w:rsidR="00ED0444" w:rsidRPr="00B4155A" w:rsidRDefault="000D30C3" w:rsidP="00DD2D71">
            <w:pPr>
              <w:pStyle w:val="a3"/>
              <w:jc w:val="both"/>
              <w:rPr>
                <w:rFonts w:ascii="Times New Roman" w:hAnsi="Times New Roman" w:cs="Times New Roman"/>
                <w:sz w:val="24"/>
                <w:szCs w:val="24"/>
              </w:rPr>
            </w:pPr>
            <w:r>
              <w:rPr>
                <w:rFonts w:ascii="Times New Roman" w:hAnsi="Times New Roman" w:cs="Times New Roman"/>
                <w:sz w:val="24"/>
                <w:szCs w:val="24"/>
              </w:rPr>
              <w:t>0-</w:t>
            </w:r>
            <w:r w:rsidR="00ED0444">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3.2.</w:t>
            </w:r>
          </w:p>
        </w:tc>
        <w:tc>
          <w:tcPr>
            <w:tcW w:w="2693" w:type="dxa"/>
          </w:tcPr>
          <w:p w:rsidR="00ED0444" w:rsidRPr="004C1A3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4C1A3A">
              <w:rPr>
                <w:rFonts w:ascii="Times New Roman" w:hAnsi="Times New Roman" w:cs="Times New Roman"/>
                <w:sz w:val="24"/>
                <w:szCs w:val="24"/>
              </w:rPr>
              <w:t>оличество программ дополнительного образования, реализуемых в иных образовательных организациях на основании соглашения со школой</w:t>
            </w:r>
            <w:r>
              <w:rPr>
                <w:rFonts w:ascii="Times New Roman" w:hAnsi="Times New Roman" w:cs="Times New Roman"/>
                <w:sz w:val="24"/>
                <w:szCs w:val="24"/>
              </w:rPr>
              <w:t xml:space="preserve"> (прикладывается перечень олимпиад по прилагаемой форме № 6)</w:t>
            </w:r>
          </w:p>
        </w:tc>
        <w:tc>
          <w:tcPr>
            <w:tcW w:w="1420" w:type="dxa"/>
          </w:tcPr>
          <w:p w:rsidR="00ED0444" w:rsidRPr="00B4155A" w:rsidRDefault="000D30C3" w:rsidP="00DD2D71">
            <w:pPr>
              <w:pStyle w:val="a3"/>
              <w:jc w:val="both"/>
              <w:rPr>
                <w:rFonts w:ascii="Times New Roman" w:hAnsi="Times New Roman" w:cs="Times New Roman"/>
                <w:sz w:val="24"/>
                <w:szCs w:val="24"/>
              </w:rPr>
            </w:pPr>
            <w:r>
              <w:rPr>
                <w:rFonts w:ascii="Times New Roman" w:hAnsi="Times New Roman" w:cs="Times New Roman"/>
                <w:sz w:val="24"/>
                <w:szCs w:val="24"/>
              </w:rPr>
              <w:t>0-</w:t>
            </w:r>
            <w:r w:rsidR="00ED0444">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2693" w:type="dxa"/>
          </w:tcPr>
          <w:p w:rsidR="00ED0444" w:rsidRPr="00CB459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CB459B">
              <w:rPr>
                <w:rFonts w:ascii="Times New Roman" w:hAnsi="Times New Roman" w:cs="Times New Roman"/>
                <w:sz w:val="24"/>
                <w:szCs w:val="24"/>
              </w:rPr>
              <w:t xml:space="preserve"> обучающихся по программам дополнительного образования детей в школе</w:t>
            </w:r>
            <w:r>
              <w:rPr>
                <w:rFonts w:ascii="Times New Roman" w:hAnsi="Times New Roman" w:cs="Times New Roman"/>
                <w:sz w:val="24"/>
                <w:szCs w:val="24"/>
              </w:rPr>
              <w:t xml:space="preserve"> или на основании соглашения со школой в иных образовательных организациях</w:t>
            </w:r>
          </w:p>
        </w:tc>
        <w:tc>
          <w:tcPr>
            <w:tcW w:w="1420" w:type="dxa"/>
          </w:tcPr>
          <w:p w:rsidR="00ED0444" w:rsidRPr="00B4155A" w:rsidRDefault="004C0576" w:rsidP="00DD2D71">
            <w:pPr>
              <w:pStyle w:val="a3"/>
              <w:jc w:val="both"/>
              <w:rPr>
                <w:rFonts w:ascii="Times New Roman" w:hAnsi="Times New Roman" w:cs="Times New Roman"/>
                <w:sz w:val="24"/>
                <w:szCs w:val="24"/>
              </w:rPr>
            </w:pPr>
            <w:r>
              <w:rPr>
                <w:rFonts w:ascii="Times New Roman" w:hAnsi="Times New Roman" w:cs="Times New Roman"/>
                <w:sz w:val="24"/>
                <w:szCs w:val="24"/>
              </w:rPr>
              <w:t>26</w:t>
            </w:r>
            <w:r w:rsidR="00ED0444">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2693" w:type="dxa"/>
          </w:tcPr>
          <w:p w:rsidR="00ED0444" w:rsidRPr="00D73C4B" w:rsidRDefault="00ED0444" w:rsidP="00DD2D71">
            <w:pPr>
              <w:pStyle w:val="a3"/>
              <w:jc w:val="both"/>
              <w:rPr>
                <w:rFonts w:ascii="Times New Roman" w:hAnsi="Times New Roman" w:cs="Times New Roman"/>
                <w:sz w:val="24"/>
                <w:szCs w:val="24"/>
              </w:rPr>
            </w:pPr>
            <w:r w:rsidRPr="00D73C4B">
              <w:rPr>
                <w:rFonts w:ascii="Times New Roman" w:hAnsi="Times New Roman" w:cs="Times New Roman"/>
                <w:sz w:val="24"/>
                <w:szCs w:val="24"/>
              </w:rPr>
              <w:t>Общая численность обучающихся в школе</w:t>
            </w:r>
          </w:p>
        </w:tc>
        <w:tc>
          <w:tcPr>
            <w:tcW w:w="1420" w:type="dxa"/>
          </w:tcPr>
          <w:p w:rsidR="00ED0444" w:rsidRPr="00B4155A" w:rsidRDefault="004C0576" w:rsidP="00DD2D71">
            <w:pPr>
              <w:pStyle w:val="a3"/>
              <w:jc w:val="both"/>
              <w:rPr>
                <w:rFonts w:ascii="Times New Roman" w:hAnsi="Times New Roman" w:cs="Times New Roman"/>
                <w:sz w:val="24"/>
                <w:szCs w:val="24"/>
              </w:rPr>
            </w:pPr>
            <w:r>
              <w:rPr>
                <w:rFonts w:ascii="Times New Roman" w:hAnsi="Times New Roman" w:cs="Times New Roman"/>
                <w:sz w:val="24"/>
                <w:szCs w:val="24"/>
              </w:rPr>
              <w:t>175</w:t>
            </w:r>
            <w:r w:rsidR="00ED0444">
              <w:rPr>
                <w:rFonts w:ascii="Times New Roman" w:hAnsi="Times New Roman" w:cs="Times New Roman"/>
                <w:sz w:val="24"/>
                <w:szCs w:val="24"/>
              </w:rPr>
              <w:t>чел</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ED0444"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D2D71">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252" w:type="dxa"/>
        <w:tblLook w:val="04A0"/>
      </w:tblPr>
      <w:tblGrid>
        <w:gridCol w:w="683"/>
        <w:gridCol w:w="2998"/>
        <w:gridCol w:w="1410"/>
        <w:gridCol w:w="2275"/>
        <w:gridCol w:w="1886"/>
      </w:tblGrid>
      <w:tr w:rsidR="00DD2D71" w:rsidRPr="00B4155A" w:rsidTr="00DD2D71">
        <w:tc>
          <w:tcPr>
            <w:tcW w:w="683"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998"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10"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2275" w:type="dxa"/>
          </w:tcPr>
          <w:p w:rsidR="00DD2D71" w:rsidRPr="00B4155A"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886"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D2D71" w:rsidRPr="00B4155A" w:rsidTr="00DD2D71">
        <w:tc>
          <w:tcPr>
            <w:tcW w:w="683" w:type="dxa"/>
          </w:tcPr>
          <w:p w:rsidR="00DD2D71" w:rsidRPr="00B70080" w:rsidRDefault="00DD2D71" w:rsidP="00DD2D71">
            <w:pPr>
              <w:pStyle w:val="a3"/>
              <w:jc w:val="both"/>
              <w:rPr>
                <w:rFonts w:ascii="Times New Roman" w:hAnsi="Times New Roman" w:cs="Times New Roman"/>
                <w:b/>
                <w:sz w:val="24"/>
                <w:szCs w:val="24"/>
              </w:rPr>
            </w:pPr>
            <w:r w:rsidRPr="00B70080">
              <w:rPr>
                <w:rFonts w:ascii="Times New Roman" w:hAnsi="Times New Roman" w:cs="Times New Roman"/>
                <w:b/>
                <w:sz w:val="24"/>
                <w:szCs w:val="24"/>
              </w:rPr>
              <w:t>1.</w:t>
            </w:r>
          </w:p>
        </w:tc>
        <w:tc>
          <w:tcPr>
            <w:tcW w:w="8569" w:type="dxa"/>
            <w:gridSpan w:val="4"/>
          </w:tcPr>
          <w:p w:rsidR="00DD2D71" w:rsidRPr="00DD3F33"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О</w:t>
            </w:r>
            <w:r w:rsidRPr="00DD3F33">
              <w:rPr>
                <w:rFonts w:ascii="Times New Roman" w:hAnsi="Times New Roman" w:cs="Times New Roman"/>
                <w:b/>
                <w:sz w:val="24"/>
                <w:szCs w:val="24"/>
              </w:rPr>
              <w:t>лимпиадн</w:t>
            </w:r>
            <w:r>
              <w:rPr>
                <w:rFonts w:ascii="Times New Roman" w:hAnsi="Times New Roman" w:cs="Times New Roman"/>
                <w:b/>
                <w:sz w:val="24"/>
                <w:szCs w:val="24"/>
              </w:rPr>
              <w:t>ая активность</w:t>
            </w:r>
          </w:p>
        </w:tc>
      </w:tr>
      <w:tr w:rsidR="00DD2D71" w:rsidRPr="00B4155A" w:rsidTr="00DD2D71">
        <w:tc>
          <w:tcPr>
            <w:tcW w:w="683"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998" w:type="dxa"/>
          </w:tcPr>
          <w:p w:rsidR="00DD2D71" w:rsidRPr="00811D36"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11D36">
              <w:rPr>
                <w:rFonts w:ascii="Times New Roman" w:hAnsi="Times New Roman" w:cs="Times New Roman"/>
                <w:sz w:val="24"/>
                <w:szCs w:val="24"/>
              </w:rPr>
              <w:t>оля обучающихся, участвовавших в олимпиадах, из общего числа обучающихся, для которых проводились олимпиады</w:t>
            </w:r>
          </w:p>
        </w:tc>
        <w:tc>
          <w:tcPr>
            <w:tcW w:w="1410" w:type="dxa"/>
          </w:tcPr>
          <w:p w:rsidR="00DD2D71" w:rsidRPr="00B4155A" w:rsidRDefault="004C0576" w:rsidP="00DD2D71">
            <w:pPr>
              <w:pStyle w:val="a3"/>
              <w:jc w:val="both"/>
              <w:rPr>
                <w:rFonts w:ascii="Times New Roman" w:hAnsi="Times New Roman" w:cs="Times New Roman"/>
                <w:sz w:val="24"/>
                <w:szCs w:val="24"/>
              </w:rPr>
            </w:pPr>
            <w:r>
              <w:rPr>
                <w:rFonts w:ascii="Times New Roman" w:hAnsi="Times New Roman" w:cs="Times New Roman"/>
                <w:sz w:val="24"/>
                <w:szCs w:val="24"/>
              </w:rPr>
              <w:t>85</w:t>
            </w:r>
            <w:r w:rsidR="00DD2D71">
              <w:rPr>
                <w:rFonts w:ascii="Times New Roman" w:hAnsi="Times New Roman" w:cs="Times New Roman"/>
                <w:sz w:val="24"/>
                <w:szCs w:val="24"/>
              </w:rPr>
              <w:t>%</w:t>
            </w:r>
          </w:p>
        </w:tc>
        <w:tc>
          <w:tcPr>
            <w:tcW w:w="2275"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w:t>
            </w:r>
            <w:r w:rsidRPr="00811D36">
              <w:rPr>
                <w:rFonts w:ascii="Times New Roman" w:hAnsi="Times New Roman" w:cs="Times New Roman"/>
                <w:sz w:val="24"/>
                <w:szCs w:val="24"/>
              </w:rPr>
              <w:t>участвовавших в олимпиадах</w:t>
            </w:r>
            <w:r>
              <w:rPr>
                <w:rFonts w:ascii="Times New Roman" w:hAnsi="Times New Roman" w:cs="Times New Roman"/>
                <w:sz w:val="24"/>
                <w:szCs w:val="24"/>
              </w:rPr>
              <w:t xml:space="preserve">, </w:t>
            </w:r>
            <w:r w:rsidRPr="001A7755">
              <w:rPr>
                <w:rFonts w:ascii="Times New Roman" w:hAnsi="Times New Roman" w:cs="Times New Roman"/>
                <w:b/>
                <w:sz w:val="24"/>
                <w:szCs w:val="24"/>
              </w:rPr>
              <w:t xml:space="preserve">/ </w:t>
            </w:r>
            <w:r>
              <w:rPr>
                <w:rFonts w:ascii="Times New Roman" w:hAnsi="Times New Roman" w:cs="Times New Roman"/>
                <w:sz w:val="24"/>
                <w:szCs w:val="24"/>
              </w:rPr>
              <w:t xml:space="preserve">Численность обучающихся, </w:t>
            </w:r>
            <w:r w:rsidRPr="00811D36">
              <w:rPr>
                <w:rFonts w:ascii="Times New Roman" w:hAnsi="Times New Roman" w:cs="Times New Roman"/>
                <w:sz w:val="24"/>
                <w:szCs w:val="24"/>
              </w:rPr>
              <w:t>для которых проводились олимпиады</w:t>
            </w:r>
            <w:r>
              <w:rPr>
                <w:rFonts w:ascii="Times New Roman" w:hAnsi="Times New Roman" w:cs="Times New Roman"/>
                <w:sz w:val="24"/>
                <w:szCs w:val="24"/>
              </w:rPr>
              <w:t xml:space="preserve">, </w:t>
            </w:r>
            <w:r w:rsidRPr="009745E3">
              <w:rPr>
                <w:rFonts w:ascii="Times New Roman" w:hAnsi="Times New Roman" w:cs="Times New Roman"/>
                <w:sz w:val="24"/>
                <w:szCs w:val="24"/>
              </w:rPr>
              <w:t>х</w:t>
            </w:r>
            <w:r>
              <w:rPr>
                <w:rFonts w:ascii="Times New Roman" w:hAnsi="Times New Roman" w:cs="Times New Roman"/>
                <w:sz w:val="24"/>
                <w:szCs w:val="24"/>
              </w:rPr>
              <w:t xml:space="preserve"> 100 %</w:t>
            </w:r>
          </w:p>
        </w:tc>
        <w:tc>
          <w:tcPr>
            <w:tcW w:w="1886"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83" w:type="dxa"/>
          </w:tcPr>
          <w:p w:rsidR="00DD2D71" w:rsidRPr="00B70080" w:rsidRDefault="00DD2D71" w:rsidP="00DD2D71">
            <w:pPr>
              <w:pStyle w:val="a3"/>
              <w:jc w:val="both"/>
              <w:rPr>
                <w:rFonts w:ascii="Times New Roman" w:hAnsi="Times New Roman" w:cs="Times New Roman"/>
                <w:b/>
                <w:sz w:val="24"/>
                <w:szCs w:val="24"/>
              </w:rPr>
            </w:pPr>
            <w:r w:rsidRPr="00B70080">
              <w:rPr>
                <w:rFonts w:ascii="Times New Roman" w:hAnsi="Times New Roman" w:cs="Times New Roman"/>
                <w:b/>
                <w:sz w:val="24"/>
                <w:szCs w:val="24"/>
              </w:rPr>
              <w:t>2.</w:t>
            </w:r>
          </w:p>
        </w:tc>
        <w:tc>
          <w:tcPr>
            <w:tcW w:w="8569" w:type="dxa"/>
            <w:gridSpan w:val="4"/>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b/>
                <w:sz w:val="24"/>
                <w:szCs w:val="24"/>
              </w:rPr>
              <w:t>Конкурсная активность</w:t>
            </w:r>
          </w:p>
        </w:tc>
      </w:tr>
      <w:tr w:rsidR="00DD2D71" w:rsidRPr="00B4155A" w:rsidTr="00DD2D71">
        <w:tc>
          <w:tcPr>
            <w:tcW w:w="683"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9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64C">
              <w:rPr>
                <w:rFonts w:ascii="Times New Roman" w:hAnsi="Times New Roman" w:cs="Times New Roman"/>
                <w:sz w:val="24"/>
                <w:szCs w:val="24"/>
              </w:rPr>
              <w:t>оля обучающихся, участвовавших в конкурсах, из общего числа обучающихся, для которых проводились конкурсы</w:t>
            </w:r>
          </w:p>
        </w:tc>
        <w:tc>
          <w:tcPr>
            <w:tcW w:w="1410" w:type="dxa"/>
          </w:tcPr>
          <w:p w:rsidR="00DD2D71" w:rsidRPr="00B4155A" w:rsidRDefault="004C0576" w:rsidP="00DD2D71">
            <w:pPr>
              <w:pStyle w:val="a3"/>
              <w:jc w:val="both"/>
              <w:rPr>
                <w:rFonts w:ascii="Times New Roman" w:hAnsi="Times New Roman" w:cs="Times New Roman"/>
                <w:sz w:val="24"/>
                <w:szCs w:val="24"/>
              </w:rPr>
            </w:pPr>
            <w:r>
              <w:rPr>
                <w:rFonts w:ascii="Times New Roman" w:hAnsi="Times New Roman" w:cs="Times New Roman"/>
                <w:sz w:val="24"/>
                <w:szCs w:val="24"/>
              </w:rPr>
              <w:t>90</w:t>
            </w:r>
            <w:r w:rsidR="00DD2D71">
              <w:rPr>
                <w:rFonts w:ascii="Times New Roman" w:hAnsi="Times New Roman" w:cs="Times New Roman"/>
                <w:sz w:val="24"/>
                <w:szCs w:val="24"/>
              </w:rPr>
              <w:t>%</w:t>
            </w:r>
          </w:p>
        </w:tc>
        <w:tc>
          <w:tcPr>
            <w:tcW w:w="2275"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w:t>
            </w:r>
            <w:r w:rsidRPr="00811D36">
              <w:rPr>
                <w:rFonts w:ascii="Times New Roman" w:hAnsi="Times New Roman" w:cs="Times New Roman"/>
                <w:sz w:val="24"/>
                <w:szCs w:val="24"/>
              </w:rPr>
              <w:t xml:space="preserve">участвовавших в </w:t>
            </w:r>
            <w:r w:rsidRPr="008C564C">
              <w:rPr>
                <w:rFonts w:ascii="Times New Roman" w:hAnsi="Times New Roman" w:cs="Times New Roman"/>
                <w:sz w:val="24"/>
                <w:szCs w:val="24"/>
              </w:rPr>
              <w:t>конкурсах</w:t>
            </w:r>
            <w:r>
              <w:rPr>
                <w:rFonts w:ascii="Times New Roman" w:hAnsi="Times New Roman" w:cs="Times New Roman"/>
                <w:sz w:val="24"/>
                <w:szCs w:val="24"/>
              </w:rPr>
              <w:t xml:space="preserve">, </w:t>
            </w:r>
            <w:r w:rsidRPr="001A7755">
              <w:rPr>
                <w:rFonts w:ascii="Times New Roman" w:hAnsi="Times New Roman" w:cs="Times New Roman"/>
                <w:b/>
                <w:sz w:val="24"/>
                <w:szCs w:val="24"/>
              </w:rPr>
              <w:t xml:space="preserve">/ </w:t>
            </w:r>
            <w:r>
              <w:rPr>
                <w:rFonts w:ascii="Times New Roman" w:hAnsi="Times New Roman" w:cs="Times New Roman"/>
                <w:sz w:val="24"/>
                <w:szCs w:val="24"/>
              </w:rPr>
              <w:t xml:space="preserve">Численность обучающихся, </w:t>
            </w:r>
            <w:r w:rsidRPr="008C564C">
              <w:rPr>
                <w:rFonts w:ascii="Times New Roman" w:hAnsi="Times New Roman" w:cs="Times New Roman"/>
                <w:sz w:val="24"/>
                <w:szCs w:val="24"/>
              </w:rPr>
              <w:t xml:space="preserve">для которых </w:t>
            </w:r>
            <w:r w:rsidRPr="008C564C">
              <w:rPr>
                <w:rFonts w:ascii="Times New Roman" w:hAnsi="Times New Roman" w:cs="Times New Roman"/>
                <w:sz w:val="24"/>
                <w:szCs w:val="24"/>
              </w:rPr>
              <w:lastRenderedPageBreak/>
              <w:t>проводились конкурсы</w:t>
            </w:r>
            <w:r>
              <w:rPr>
                <w:rFonts w:ascii="Times New Roman" w:hAnsi="Times New Roman" w:cs="Times New Roman"/>
                <w:sz w:val="24"/>
                <w:szCs w:val="24"/>
              </w:rPr>
              <w:t xml:space="preserve">, </w:t>
            </w:r>
            <w:r w:rsidRPr="008820C7">
              <w:rPr>
                <w:rFonts w:ascii="Times New Roman" w:hAnsi="Times New Roman" w:cs="Times New Roman"/>
                <w:sz w:val="24"/>
                <w:szCs w:val="24"/>
              </w:rPr>
              <w:t>х</w:t>
            </w:r>
            <w:r>
              <w:rPr>
                <w:rFonts w:ascii="Times New Roman" w:hAnsi="Times New Roman" w:cs="Times New Roman"/>
                <w:sz w:val="24"/>
                <w:szCs w:val="24"/>
              </w:rPr>
              <w:t xml:space="preserve">                 100 %</w:t>
            </w:r>
          </w:p>
        </w:tc>
        <w:tc>
          <w:tcPr>
            <w:tcW w:w="1886"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83" w:type="dxa"/>
          </w:tcPr>
          <w:p w:rsidR="00DD2D71" w:rsidRPr="00B70080" w:rsidRDefault="00DD2D71" w:rsidP="00DD2D71">
            <w:pPr>
              <w:pStyle w:val="a3"/>
              <w:jc w:val="both"/>
              <w:rPr>
                <w:rFonts w:ascii="Times New Roman" w:hAnsi="Times New Roman" w:cs="Times New Roman"/>
                <w:b/>
                <w:sz w:val="24"/>
                <w:szCs w:val="24"/>
              </w:rPr>
            </w:pPr>
            <w:r w:rsidRPr="00B70080">
              <w:rPr>
                <w:rFonts w:ascii="Times New Roman" w:hAnsi="Times New Roman" w:cs="Times New Roman"/>
                <w:b/>
                <w:sz w:val="24"/>
                <w:szCs w:val="24"/>
              </w:rPr>
              <w:lastRenderedPageBreak/>
              <w:t>3.</w:t>
            </w:r>
          </w:p>
        </w:tc>
        <w:tc>
          <w:tcPr>
            <w:tcW w:w="8569" w:type="dxa"/>
            <w:gridSpan w:val="4"/>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b/>
                <w:sz w:val="24"/>
                <w:szCs w:val="24"/>
              </w:rPr>
              <w:t>Д</w:t>
            </w:r>
            <w:r w:rsidRPr="00F2213E">
              <w:rPr>
                <w:rFonts w:ascii="Times New Roman" w:hAnsi="Times New Roman" w:cs="Times New Roman"/>
                <w:b/>
                <w:sz w:val="24"/>
                <w:szCs w:val="24"/>
              </w:rPr>
              <w:t>оступност</w:t>
            </w:r>
            <w:r>
              <w:rPr>
                <w:rFonts w:ascii="Times New Roman" w:hAnsi="Times New Roman" w:cs="Times New Roman"/>
                <w:b/>
                <w:sz w:val="24"/>
                <w:szCs w:val="24"/>
              </w:rPr>
              <w:t>ь</w:t>
            </w:r>
            <w:r w:rsidRPr="00F2213E">
              <w:rPr>
                <w:rFonts w:ascii="Times New Roman" w:hAnsi="Times New Roman" w:cs="Times New Roman"/>
                <w:b/>
                <w:sz w:val="24"/>
                <w:szCs w:val="24"/>
              </w:rPr>
              <w:t xml:space="preserve"> программ дополнительного образования детей</w:t>
            </w:r>
          </w:p>
        </w:tc>
      </w:tr>
      <w:tr w:rsidR="00DD2D71" w:rsidRPr="00B4155A" w:rsidTr="00DD2D71">
        <w:tc>
          <w:tcPr>
            <w:tcW w:w="683"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9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64C">
              <w:rPr>
                <w:rFonts w:ascii="Times New Roman" w:hAnsi="Times New Roman" w:cs="Times New Roman"/>
                <w:sz w:val="24"/>
                <w:szCs w:val="24"/>
              </w:rPr>
              <w:t xml:space="preserve">оля обучающихся попрограммам дополнительного образования детей </w:t>
            </w:r>
            <w:r w:rsidRPr="00CB459B">
              <w:rPr>
                <w:rFonts w:ascii="Times New Roman" w:hAnsi="Times New Roman" w:cs="Times New Roman"/>
                <w:sz w:val="24"/>
                <w:szCs w:val="24"/>
              </w:rPr>
              <w:t>в школе</w:t>
            </w:r>
            <w:r>
              <w:rPr>
                <w:rFonts w:ascii="Times New Roman" w:hAnsi="Times New Roman" w:cs="Times New Roman"/>
                <w:sz w:val="24"/>
                <w:szCs w:val="24"/>
              </w:rPr>
              <w:t xml:space="preserve"> или на основании соглашения со школой в иных образовательных организациях</w:t>
            </w:r>
            <w:r w:rsidRPr="008C564C">
              <w:rPr>
                <w:rFonts w:ascii="Times New Roman" w:hAnsi="Times New Roman" w:cs="Times New Roman"/>
                <w:sz w:val="24"/>
                <w:szCs w:val="24"/>
              </w:rPr>
              <w:t xml:space="preserve"> из общего числа обучающихся в школе</w:t>
            </w:r>
          </w:p>
        </w:tc>
        <w:tc>
          <w:tcPr>
            <w:tcW w:w="1410" w:type="dxa"/>
          </w:tcPr>
          <w:p w:rsidR="00DD2D71" w:rsidRPr="00B4155A" w:rsidRDefault="00126195" w:rsidP="00DD2D71">
            <w:pPr>
              <w:pStyle w:val="a3"/>
              <w:jc w:val="both"/>
              <w:rPr>
                <w:rFonts w:ascii="Times New Roman" w:hAnsi="Times New Roman" w:cs="Times New Roman"/>
                <w:sz w:val="24"/>
                <w:szCs w:val="24"/>
              </w:rPr>
            </w:pPr>
            <w:r>
              <w:rPr>
                <w:rFonts w:ascii="Times New Roman" w:hAnsi="Times New Roman" w:cs="Times New Roman"/>
                <w:sz w:val="24"/>
                <w:szCs w:val="24"/>
              </w:rPr>
              <w:t>0-</w:t>
            </w:r>
            <w:r w:rsidR="00DD2D71">
              <w:rPr>
                <w:rFonts w:ascii="Times New Roman" w:hAnsi="Times New Roman" w:cs="Times New Roman"/>
                <w:sz w:val="24"/>
                <w:szCs w:val="24"/>
              </w:rPr>
              <w:t>%</w:t>
            </w:r>
          </w:p>
        </w:tc>
        <w:tc>
          <w:tcPr>
            <w:tcW w:w="2275"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C564C">
              <w:rPr>
                <w:rFonts w:ascii="Times New Roman" w:hAnsi="Times New Roman" w:cs="Times New Roman"/>
                <w:sz w:val="24"/>
                <w:szCs w:val="24"/>
              </w:rPr>
              <w:t xml:space="preserve"> попрограммам дополнительного образования детей</w:t>
            </w:r>
            <w:r w:rsidRPr="00CB459B">
              <w:rPr>
                <w:rFonts w:ascii="Times New Roman" w:hAnsi="Times New Roman" w:cs="Times New Roman"/>
                <w:sz w:val="24"/>
                <w:szCs w:val="24"/>
              </w:rPr>
              <w:t>в школе</w:t>
            </w:r>
            <w:r>
              <w:rPr>
                <w:rFonts w:ascii="Times New Roman" w:hAnsi="Times New Roman" w:cs="Times New Roman"/>
                <w:sz w:val="24"/>
                <w:szCs w:val="24"/>
              </w:rPr>
              <w:t xml:space="preserve"> или на основании соглашения со школой в иных образовательных организациях</w:t>
            </w:r>
            <w:r w:rsidRPr="001A7755">
              <w:rPr>
                <w:rFonts w:ascii="Times New Roman" w:hAnsi="Times New Roman" w:cs="Times New Roman"/>
                <w:b/>
                <w:sz w:val="24"/>
                <w:szCs w:val="24"/>
              </w:rPr>
              <w:t xml:space="preserve"> / </w:t>
            </w:r>
            <w:r>
              <w:rPr>
                <w:rFonts w:ascii="Times New Roman" w:hAnsi="Times New Roman" w:cs="Times New Roman"/>
                <w:sz w:val="24"/>
                <w:szCs w:val="24"/>
              </w:rPr>
              <w:t xml:space="preserve">Численность обучающихся, в школе, </w:t>
            </w:r>
            <w:r w:rsidRPr="00694E60">
              <w:rPr>
                <w:rFonts w:ascii="Times New Roman" w:hAnsi="Times New Roman" w:cs="Times New Roman"/>
                <w:sz w:val="24"/>
                <w:szCs w:val="24"/>
              </w:rPr>
              <w:t>х</w:t>
            </w:r>
            <w:r>
              <w:rPr>
                <w:rFonts w:ascii="Times New Roman" w:hAnsi="Times New Roman" w:cs="Times New Roman"/>
                <w:sz w:val="24"/>
                <w:szCs w:val="24"/>
              </w:rPr>
              <w:t xml:space="preserve"> 100 %</w:t>
            </w:r>
          </w:p>
        </w:tc>
        <w:tc>
          <w:tcPr>
            <w:tcW w:w="1886" w:type="dxa"/>
          </w:tcPr>
          <w:p w:rsidR="00DD2D71" w:rsidRPr="00B4155A" w:rsidRDefault="00DD2D71"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Pr="00D7755E"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3. </w:t>
      </w:r>
      <w:r w:rsidRPr="00D7755E">
        <w:rPr>
          <w:rFonts w:ascii="Times New Roman" w:hAnsi="Times New Roman" w:cs="Times New Roman"/>
          <w:b/>
          <w:sz w:val="28"/>
          <w:szCs w:val="28"/>
        </w:rPr>
        <w:t>Группа индикаторов «Индивидуализация образовательного процесса»</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насколько школа обеспечивает возможности для обучающихся по углубленному изучению предметов, предоставлена ли возможность обучения по индивидуальному учебному плану, в том числе ускоренное обучение, в пределах осваиваемой образовательной программы, ведется ли работа по поддержке восстановления успеваемости обучающихся и поддержке обучающихся, показывающих высокие образовательные результаты.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наличие профилей обучения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количество и наименования профилей обучения;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количество обучающихся по профилям;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количество обучающихся по индивидуальному учебному плану;</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наличие программы по работе с обучающимися, показывающими низкую успеваемость или которых упала по каким-либо причинам;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 количество обучающихся, участвующих в программе;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наличие программы по работе с обучающимися, показывающими высокие образовательные результаты;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8) количество обучающихся, участвующих в программе.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профилям обучения рассчитывается количество профилей и доля обучающихся по ним из общего числа обучающихся в классах, в параллелях которых открыты профили.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индивидуальным учебным планам рассчитывается количество обучающихся.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программе по работе с обучающимися, показывающими низкую успеваемость или которых упала по каким-либо причинам, рассчитывается количество обучающихся, с которыми ведется работа по такой программе.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lastRenderedPageBreak/>
        <w:t>По программе по работе с обучающимися, показывающими высокие образовательные результаты, рассчитывается количество обучающихся, с которыми ведется работа по такой программе.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под индивидуализацией образовательного процесса рассматривается предоставление школой возможностей для обучающихся планировать свою образовательную траекторию с использованием инструментов профильных классов или индивидуальных учебных планов, а также реализация программ по поддержке обучающихся с низкой и высокой успеваемостью.</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tblPr>
      <w:tblGrid>
        <w:gridCol w:w="671"/>
        <w:gridCol w:w="3010"/>
        <w:gridCol w:w="1466"/>
        <w:gridCol w:w="2928"/>
        <w:gridCol w:w="1438"/>
      </w:tblGrid>
      <w:tr w:rsidR="00ED0444" w:rsidRPr="00B4155A" w:rsidTr="00DD2D71">
        <w:tc>
          <w:tcPr>
            <w:tcW w:w="70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71"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96"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0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D61008" w:rsidTr="00DD2D71">
        <w:tc>
          <w:tcPr>
            <w:tcW w:w="700" w:type="dxa"/>
          </w:tcPr>
          <w:p w:rsidR="00ED0444" w:rsidRPr="00D61008" w:rsidRDefault="00ED0444" w:rsidP="00DD2D71">
            <w:pPr>
              <w:pStyle w:val="a3"/>
              <w:jc w:val="both"/>
              <w:rPr>
                <w:rFonts w:ascii="Times New Roman" w:hAnsi="Times New Roman" w:cs="Times New Roman"/>
                <w:b/>
                <w:sz w:val="24"/>
                <w:szCs w:val="24"/>
              </w:rPr>
            </w:pPr>
            <w:r w:rsidRPr="00D61008">
              <w:rPr>
                <w:rFonts w:ascii="Times New Roman" w:hAnsi="Times New Roman" w:cs="Times New Roman"/>
                <w:b/>
                <w:sz w:val="24"/>
                <w:szCs w:val="24"/>
              </w:rPr>
              <w:t>1.</w:t>
            </w:r>
          </w:p>
        </w:tc>
        <w:tc>
          <w:tcPr>
            <w:tcW w:w="8813" w:type="dxa"/>
            <w:gridSpan w:val="4"/>
          </w:tcPr>
          <w:p w:rsidR="00ED0444" w:rsidRPr="00D61008"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Наличие </w:t>
            </w:r>
            <w:r w:rsidRPr="00D61008">
              <w:rPr>
                <w:rFonts w:ascii="Times New Roman" w:hAnsi="Times New Roman" w:cs="Times New Roman"/>
                <w:b/>
                <w:sz w:val="24"/>
                <w:szCs w:val="24"/>
              </w:rPr>
              <w:t>профильных классов</w:t>
            </w: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2671"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8C564C">
              <w:rPr>
                <w:rFonts w:ascii="Times New Roman" w:hAnsi="Times New Roman" w:cs="Times New Roman"/>
                <w:sz w:val="24"/>
                <w:szCs w:val="24"/>
              </w:rPr>
              <w:t xml:space="preserve">оличество и </w:t>
            </w:r>
            <w:r>
              <w:rPr>
                <w:rFonts w:ascii="Times New Roman" w:hAnsi="Times New Roman" w:cs="Times New Roman"/>
                <w:sz w:val="24"/>
                <w:szCs w:val="24"/>
              </w:rPr>
              <w:t>перечень</w:t>
            </w:r>
            <w:r w:rsidRPr="008C564C">
              <w:rPr>
                <w:rFonts w:ascii="Times New Roman" w:hAnsi="Times New Roman" w:cs="Times New Roman"/>
                <w:sz w:val="24"/>
                <w:szCs w:val="24"/>
              </w:rPr>
              <w:t xml:space="preserve"> профилей обучения</w:t>
            </w:r>
          </w:p>
          <w:p w:rsidR="00ED0444" w:rsidRPr="008C564C"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(прикладывается перечень олимпиад по прилагаемой форме                  № 7)</w:t>
            </w:r>
          </w:p>
        </w:tc>
        <w:tc>
          <w:tcPr>
            <w:tcW w:w="1496" w:type="dxa"/>
          </w:tcPr>
          <w:p w:rsidR="00ED0444" w:rsidRPr="00B4155A" w:rsidRDefault="008622E0" w:rsidP="00DD2D71">
            <w:pPr>
              <w:pStyle w:val="a3"/>
              <w:jc w:val="both"/>
              <w:rPr>
                <w:rFonts w:ascii="Times New Roman" w:hAnsi="Times New Roman" w:cs="Times New Roman"/>
                <w:sz w:val="24"/>
                <w:szCs w:val="24"/>
              </w:rPr>
            </w:pPr>
            <w:r>
              <w:rPr>
                <w:rFonts w:ascii="Times New Roman" w:hAnsi="Times New Roman" w:cs="Times New Roman"/>
                <w:sz w:val="24"/>
                <w:szCs w:val="24"/>
              </w:rPr>
              <w:t>1-</w:t>
            </w:r>
            <w:r w:rsidR="00ED0444">
              <w:rPr>
                <w:rFonts w:ascii="Times New Roman" w:hAnsi="Times New Roman" w:cs="Times New Roman"/>
                <w:sz w:val="24"/>
                <w:szCs w:val="24"/>
              </w:rPr>
              <w:t>шт</w:t>
            </w:r>
          </w:p>
        </w:tc>
        <w:tc>
          <w:tcPr>
            <w:tcW w:w="320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2671" w:type="dxa"/>
          </w:tcPr>
          <w:p w:rsidR="00ED0444" w:rsidRPr="0088159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88159B">
              <w:rPr>
                <w:rFonts w:ascii="Times New Roman" w:hAnsi="Times New Roman" w:cs="Times New Roman"/>
                <w:sz w:val="24"/>
                <w:szCs w:val="24"/>
              </w:rPr>
              <w:t>обучающихся</w:t>
            </w:r>
            <w:r>
              <w:rPr>
                <w:rFonts w:ascii="Times New Roman" w:hAnsi="Times New Roman" w:cs="Times New Roman"/>
                <w:sz w:val="24"/>
                <w:szCs w:val="24"/>
              </w:rPr>
              <w:t xml:space="preserve"> в школе</w:t>
            </w:r>
            <w:r w:rsidRPr="0088159B">
              <w:rPr>
                <w:rFonts w:ascii="Times New Roman" w:hAnsi="Times New Roman" w:cs="Times New Roman"/>
                <w:sz w:val="24"/>
                <w:szCs w:val="24"/>
              </w:rPr>
              <w:t xml:space="preserve"> по профилям</w:t>
            </w:r>
          </w:p>
        </w:tc>
        <w:tc>
          <w:tcPr>
            <w:tcW w:w="1496" w:type="dxa"/>
          </w:tcPr>
          <w:p w:rsidR="00ED0444" w:rsidRPr="00B4155A" w:rsidRDefault="008622E0" w:rsidP="00DD2D71">
            <w:pPr>
              <w:pStyle w:val="a3"/>
              <w:jc w:val="both"/>
              <w:rPr>
                <w:rFonts w:ascii="Times New Roman" w:hAnsi="Times New Roman" w:cs="Times New Roman"/>
                <w:sz w:val="24"/>
                <w:szCs w:val="24"/>
              </w:rPr>
            </w:pPr>
            <w:r>
              <w:rPr>
                <w:rFonts w:ascii="Times New Roman" w:hAnsi="Times New Roman" w:cs="Times New Roman"/>
                <w:sz w:val="24"/>
                <w:szCs w:val="24"/>
              </w:rPr>
              <w:t>26</w:t>
            </w:r>
          </w:p>
        </w:tc>
        <w:tc>
          <w:tcPr>
            <w:tcW w:w="320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0" w:type="dxa"/>
          </w:tcPr>
          <w:p w:rsidR="00ED0444" w:rsidRPr="00FD0107" w:rsidRDefault="00ED0444" w:rsidP="00DD2D71">
            <w:pPr>
              <w:pStyle w:val="a3"/>
              <w:jc w:val="both"/>
              <w:rPr>
                <w:rFonts w:ascii="Times New Roman" w:hAnsi="Times New Roman" w:cs="Times New Roman"/>
                <w:b/>
                <w:sz w:val="24"/>
                <w:szCs w:val="24"/>
              </w:rPr>
            </w:pPr>
            <w:r w:rsidRPr="00FD0107">
              <w:rPr>
                <w:rFonts w:ascii="Times New Roman" w:hAnsi="Times New Roman" w:cs="Times New Roman"/>
                <w:b/>
                <w:sz w:val="24"/>
                <w:szCs w:val="24"/>
              </w:rPr>
              <w:t>2.</w:t>
            </w:r>
          </w:p>
        </w:tc>
        <w:tc>
          <w:tcPr>
            <w:tcW w:w="8813" w:type="dxa"/>
            <w:gridSpan w:val="4"/>
          </w:tcPr>
          <w:p w:rsidR="00ED0444" w:rsidRPr="00D61008"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Обучение по индивидуальным программам</w:t>
            </w: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71" w:type="dxa"/>
          </w:tcPr>
          <w:p w:rsidR="00ED0444" w:rsidRPr="00797122"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797122">
              <w:rPr>
                <w:rFonts w:ascii="Times New Roman" w:hAnsi="Times New Roman" w:cs="Times New Roman"/>
                <w:sz w:val="24"/>
                <w:szCs w:val="24"/>
              </w:rPr>
              <w:t xml:space="preserve"> обучающихся по индивидуальному учебному плану</w:t>
            </w:r>
          </w:p>
        </w:tc>
        <w:tc>
          <w:tcPr>
            <w:tcW w:w="1496" w:type="dxa"/>
          </w:tcPr>
          <w:p w:rsidR="00ED0444" w:rsidRPr="00B4155A" w:rsidRDefault="008622E0" w:rsidP="00DD2D71">
            <w:pPr>
              <w:pStyle w:val="a3"/>
              <w:jc w:val="both"/>
              <w:rPr>
                <w:rFonts w:ascii="Times New Roman" w:hAnsi="Times New Roman" w:cs="Times New Roman"/>
                <w:sz w:val="24"/>
                <w:szCs w:val="24"/>
              </w:rPr>
            </w:pPr>
            <w:r>
              <w:rPr>
                <w:rFonts w:ascii="Times New Roman" w:hAnsi="Times New Roman" w:cs="Times New Roman"/>
                <w:sz w:val="24"/>
                <w:szCs w:val="24"/>
              </w:rPr>
              <w:t>25</w:t>
            </w:r>
            <w:r w:rsidR="00ED0444">
              <w:rPr>
                <w:rFonts w:ascii="Times New Roman" w:hAnsi="Times New Roman" w:cs="Times New Roman"/>
                <w:sz w:val="24"/>
                <w:szCs w:val="24"/>
              </w:rPr>
              <w:t>чел</w:t>
            </w:r>
          </w:p>
        </w:tc>
        <w:tc>
          <w:tcPr>
            <w:tcW w:w="320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024024" w:rsidTr="00DD2D71">
        <w:tc>
          <w:tcPr>
            <w:tcW w:w="700" w:type="dxa"/>
          </w:tcPr>
          <w:p w:rsidR="00ED0444" w:rsidRPr="00024024" w:rsidRDefault="00ED0444" w:rsidP="00DD2D71">
            <w:pPr>
              <w:pStyle w:val="a3"/>
              <w:jc w:val="both"/>
              <w:rPr>
                <w:rFonts w:ascii="Times New Roman" w:hAnsi="Times New Roman" w:cs="Times New Roman"/>
                <w:b/>
                <w:sz w:val="24"/>
                <w:szCs w:val="24"/>
              </w:rPr>
            </w:pPr>
            <w:r w:rsidRPr="00024024">
              <w:rPr>
                <w:rFonts w:ascii="Times New Roman" w:hAnsi="Times New Roman" w:cs="Times New Roman"/>
                <w:b/>
                <w:sz w:val="24"/>
                <w:szCs w:val="24"/>
              </w:rPr>
              <w:t>3.</w:t>
            </w:r>
          </w:p>
        </w:tc>
        <w:tc>
          <w:tcPr>
            <w:tcW w:w="8813" w:type="dxa"/>
            <w:gridSpan w:val="4"/>
          </w:tcPr>
          <w:p w:rsidR="00ED0444" w:rsidRPr="00024024" w:rsidRDefault="00ED0444" w:rsidP="00DD2D71">
            <w:pPr>
              <w:pStyle w:val="a3"/>
              <w:jc w:val="both"/>
              <w:rPr>
                <w:rFonts w:ascii="Times New Roman" w:hAnsi="Times New Roman" w:cs="Times New Roman"/>
                <w:b/>
                <w:sz w:val="24"/>
                <w:szCs w:val="24"/>
              </w:rPr>
            </w:pPr>
            <w:r w:rsidRPr="00024024">
              <w:rPr>
                <w:rFonts w:ascii="Times New Roman" w:hAnsi="Times New Roman" w:cs="Times New Roman"/>
                <w:b/>
                <w:sz w:val="24"/>
                <w:szCs w:val="24"/>
              </w:rPr>
              <w:t>Индивидуальный подход к обучающимся</w:t>
            </w: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71" w:type="dxa"/>
          </w:tcPr>
          <w:p w:rsidR="00ED0444" w:rsidRPr="00797122"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97122">
              <w:rPr>
                <w:rFonts w:ascii="Times New Roman" w:hAnsi="Times New Roman" w:cs="Times New Roman"/>
                <w:sz w:val="24"/>
                <w:szCs w:val="24"/>
              </w:rPr>
              <w:t>аличие программы по работе с обучающимися, показывающими низкую успеваемость или которых упала по каким-либо причинам</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0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2671"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 имеющих по итогам промежуточной (по четвертям и/или по году) оценку «3» и ниже по 3 и более предметам</w:t>
            </w:r>
          </w:p>
        </w:tc>
        <w:tc>
          <w:tcPr>
            <w:tcW w:w="1496" w:type="dxa"/>
          </w:tcPr>
          <w:p w:rsidR="00ED0444" w:rsidRPr="00B4155A" w:rsidRDefault="008622E0" w:rsidP="00DD2D71">
            <w:pPr>
              <w:pStyle w:val="a3"/>
              <w:jc w:val="both"/>
              <w:rPr>
                <w:rFonts w:ascii="Times New Roman" w:hAnsi="Times New Roman" w:cs="Times New Roman"/>
                <w:sz w:val="24"/>
                <w:szCs w:val="24"/>
              </w:rPr>
            </w:pPr>
            <w:r>
              <w:rPr>
                <w:rFonts w:ascii="Times New Roman" w:hAnsi="Times New Roman" w:cs="Times New Roman"/>
                <w:sz w:val="24"/>
                <w:szCs w:val="24"/>
              </w:rPr>
              <w:t>100</w:t>
            </w:r>
            <w:r w:rsidR="00ED0444">
              <w:rPr>
                <w:rFonts w:ascii="Times New Roman" w:hAnsi="Times New Roman" w:cs="Times New Roman"/>
                <w:sz w:val="24"/>
                <w:szCs w:val="24"/>
              </w:rPr>
              <w:t>чел</w:t>
            </w:r>
          </w:p>
        </w:tc>
        <w:tc>
          <w:tcPr>
            <w:tcW w:w="320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2671"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797122">
              <w:rPr>
                <w:rFonts w:ascii="Times New Roman" w:hAnsi="Times New Roman" w:cs="Times New Roman"/>
                <w:sz w:val="24"/>
                <w:szCs w:val="24"/>
              </w:rPr>
              <w:t xml:space="preserve">обучающихся, участвующих в программе </w:t>
            </w:r>
            <w:r w:rsidRPr="00797122">
              <w:rPr>
                <w:rFonts w:ascii="Times New Roman" w:hAnsi="Times New Roman" w:cs="Times New Roman"/>
                <w:sz w:val="24"/>
                <w:szCs w:val="24"/>
              </w:rPr>
              <w:lastRenderedPageBreak/>
              <w:t>по работе с обучающимися, показывающими низкую успеваемость или которых упала по каким-либо причинам</w:t>
            </w:r>
          </w:p>
        </w:tc>
        <w:tc>
          <w:tcPr>
            <w:tcW w:w="1496" w:type="dxa"/>
          </w:tcPr>
          <w:p w:rsidR="00ED0444" w:rsidRPr="00B4155A" w:rsidRDefault="008622E0"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0-</w:t>
            </w:r>
            <w:r w:rsidR="00ED0444">
              <w:rPr>
                <w:rFonts w:ascii="Times New Roman" w:hAnsi="Times New Roman" w:cs="Times New Roman"/>
                <w:sz w:val="24"/>
                <w:szCs w:val="24"/>
              </w:rPr>
              <w:t>чел</w:t>
            </w:r>
          </w:p>
        </w:tc>
        <w:tc>
          <w:tcPr>
            <w:tcW w:w="320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w:t>
            </w:r>
            <w:r>
              <w:rPr>
                <w:rFonts w:ascii="Times New Roman" w:hAnsi="Times New Roman" w:cs="Times New Roman"/>
                <w:sz w:val="24"/>
                <w:szCs w:val="24"/>
              </w:rPr>
              <w:lastRenderedPageBreak/>
              <w:t>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3.4.</w:t>
            </w:r>
          </w:p>
        </w:tc>
        <w:tc>
          <w:tcPr>
            <w:tcW w:w="2671" w:type="dxa"/>
          </w:tcPr>
          <w:p w:rsidR="00ED0444" w:rsidRPr="00797122"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97122">
              <w:rPr>
                <w:rFonts w:ascii="Times New Roman" w:hAnsi="Times New Roman" w:cs="Times New Roman"/>
                <w:sz w:val="24"/>
                <w:szCs w:val="24"/>
              </w:rPr>
              <w:t>аличие программы по работе с обучающимися, показывающими высокие образовательные результаты</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0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2671"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 имеющих по итогам промежуточной (по четвертям и/или по году) оценку «5» и по 3 и более предметам</w:t>
            </w:r>
          </w:p>
        </w:tc>
        <w:tc>
          <w:tcPr>
            <w:tcW w:w="1496" w:type="dxa"/>
          </w:tcPr>
          <w:p w:rsidR="00ED0444" w:rsidRPr="00B4155A" w:rsidRDefault="008622E0" w:rsidP="00DD2D71">
            <w:pPr>
              <w:pStyle w:val="a3"/>
              <w:jc w:val="both"/>
              <w:rPr>
                <w:rFonts w:ascii="Times New Roman" w:hAnsi="Times New Roman" w:cs="Times New Roman"/>
                <w:sz w:val="24"/>
                <w:szCs w:val="24"/>
              </w:rPr>
            </w:pPr>
            <w:r>
              <w:rPr>
                <w:rFonts w:ascii="Times New Roman" w:hAnsi="Times New Roman" w:cs="Times New Roman"/>
                <w:sz w:val="24"/>
                <w:szCs w:val="24"/>
              </w:rPr>
              <w:t>100</w:t>
            </w:r>
            <w:r w:rsidR="00ED0444">
              <w:rPr>
                <w:rFonts w:ascii="Times New Roman" w:hAnsi="Times New Roman" w:cs="Times New Roman"/>
                <w:sz w:val="24"/>
                <w:szCs w:val="24"/>
              </w:rPr>
              <w:t>чел</w:t>
            </w:r>
          </w:p>
        </w:tc>
        <w:tc>
          <w:tcPr>
            <w:tcW w:w="320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3.6.</w:t>
            </w:r>
          </w:p>
        </w:tc>
        <w:tc>
          <w:tcPr>
            <w:tcW w:w="2671" w:type="dxa"/>
          </w:tcPr>
          <w:p w:rsidR="00ED0444" w:rsidRPr="00797122"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797122">
              <w:rPr>
                <w:rFonts w:ascii="Times New Roman" w:hAnsi="Times New Roman" w:cs="Times New Roman"/>
                <w:sz w:val="24"/>
                <w:szCs w:val="24"/>
              </w:rPr>
              <w:t xml:space="preserve"> обучающихся, участвующих в программе по работе с обучающимися, показывающими высокие образовательные результаты</w:t>
            </w:r>
          </w:p>
        </w:tc>
        <w:tc>
          <w:tcPr>
            <w:tcW w:w="1496" w:type="dxa"/>
          </w:tcPr>
          <w:p w:rsidR="00ED0444" w:rsidRDefault="00126195" w:rsidP="00DD2D71">
            <w:pPr>
              <w:pStyle w:val="a3"/>
              <w:jc w:val="both"/>
              <w:rPr>
                <w:rFonts w:ascii="Times New Roman" w:hAnsi="Times New Roman" w:cs="Times New Roman"/>
                <w:sz w:val="24"/>
                <w:szCs w:val="24"/>
              </w:rPr>
            </w:pPr>
            <w:r>
              <w:rPr>
                <w:rFonts w:ascii="Times New Roman" w:hAnsi="Times New Roman" w:cs="Times New Roman"/>
                <w:sz w:val="24"/>
                <w:szCs w:val="24"/>
              </w:rPr>
              <w:t>0-</w:t>
            </w:r>
            <w:r w:rsidR="00ED0444">
              <w:rPr>
                <w:rFonts w:ascii="Times New Roman" w:hAnsi="Times New Roman" w:cs="Times New Roman"/>
                <w:sz w:val="24"/>
                <w:szCs w:val="24"/>
              </w:rPr>
              <w:t>чел</w:t>
            </w:r>
          </w:p>
        </w:tc>
        <w:tc>
          <w:tcPr>
            <w:tcW w:w="3208"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D2D71">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389" w:type="dxa"/>
        <w:tblLook w:val="04A0"/>
      </w:tblPr>
      <w:tblGrid>
        <w:gridCol w:w="647"/>
        <w:gridCol w:w="2552"/>
        <w:gridCol w:w="1397"/>
        <w:gridCol w:w="3054"/>
        <w:gridCol w:w="1739"/>
      </w:tblGrid>
      <w:tr w:rsidR="00DD2D71" w:rsidRPr="00B4155A" w:rsidTr="00DD2D71">
        <w:tc>
          <w:tcPr>
            <w:tcW w:w="647"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552"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397"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054" w:type="dxa"/>
          </w:tcPr>
          <w:p w:rsidR="00DD2D71" w:rsidRPr="00B4155A"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739"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D2D71" w:rsidRPr="005F12DB" w:rsidTr="00DD2D71">
        <w:tc>
          <w:tcPr>
            <w:tcW w:w="647" w:type="dxa"/>
          </w:tcPr>
          <w:p w:rsidR="00DD2D71" w:rsidRPr="005F12DB" w:rsidRDefault="00DD2D71" w:rsidP="00DD2D71">
            <w:pPr>
              <w:pStyle w:val="a3"/>
              <w:jc w:val="both"/>
              <w:rPr>
                <w:rFonts w:ascii="Times New Roman" w:hAnsi="Times New Roman" w:cs="Times New Roman"/>
                <w:b/>
                <w:sz w:val="24"/>
                <w:szCs w:val="24"/>
              </w:rPr>
            </w:pPr>
            <w:r w:rsidRPr="005F12DB">
              <w:rPr>
                <w:rFonts w:ascii="Times New Roman" w:hAnsi="Times New Roman" w:cs="Times New Roman"/>
                <w:b/>
                <w:sz w:val="24"/>
                <w:szCs w:val="24"/>
              </w:rPr>
              <w:t>1.</w:t>
            </w:r>
          </w:p>
        </w:tc>
        <w:tc>
          <w:tcPr>
            <w:tcW w:w="8742" w:type="dxa"/>
            <w:gridSpan w:val="4"/>
          </w:tcPr>
          <w:p w:rsidR="00DD2D71" w:rsidRPr="005F12DB" w:rsidRDefault="00DD2D71" w:rsidP="00DD2D71">
            <w:pPr>
              <w:pStyle w:val="a3"/>
              <w:jc w:val="both"/>
              <w:rPr>
                <w:rFonts w:ascii="Times New Roman" w:hAnsi="Times New Roman" w:cs="Times New Roman"/>
                <w:b/>
                <w:sz w:val="24"/>
                <w:szCs w:val="24"/>
              </w:rPr>
            </w:pPr>
            <w:r w:rsidRPr="005F12DB">
              <w:rPr>
                <w:rFonts w:ascii="Times New Roman" w:hAnsi="Times New Roman" w:cs="Times New Roman"/>
                <w:b/>
                <w:sz w:val="24"/>
                <w:szCs w:val="24"/>
              </w:rPr>
              <w:t xml:space="preserve">Возможность индивидуализации образовательной траектории </w:t>
            </w:r>
          </w:p>
        </w:tc>
      </w:tr>
      <w:tr w:rsidR="00DD2D71" w:rsidRPr="00B4155A" w:rsidTr="00DD2D71">
        <w:tc>
          <w:tcPr>
            <w:tcW w:w="64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552"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Доля</w:t>
            </w:r>
            <w:r w:rsidRPr="0088159B">
              <w:rPr>
                <w:rFonts w:ascii="Times New Roman" w:hAnsi="Times New Roman" w:cs="Times New Roman"/>
                <w:sz w:val="24"/>
                <w:szCs w:val="24"/>
              </w:rPr>
              <w:t xml:space="preserve"> обучающихся </w:t>
            </w:r>
            <w:r>
              <w:rPr>
                <w:rFonts w:ascii="Times New Roman" w:hAnsi="Times New Roman" w:cs="Times New Roman"/>
                <w:sz w:val="24"/>
                <w:szCs w:val="24"/>
              </w:rPr>
              <w:t xml:space="preserve">в школе </w:t>
            </w:r>
            <w:r w:rsidRPr="0088159B">
              <w:rPr>
                <w:rFonts w:ascii="Times New Roman" w:hAnsi="Times New Roman" w:cs="Times New Roman"/>
                <w:sz w:val="24"/>
                <w:szCs w:val="24"/>
              </w:rPr>
              <w:t>по профилям</w:t>
            </w:r>
          </w:p>
        </w:tc>
        <w:tc>
          <w:tcPr>
            <w:tcW w:w="1397" w:type="dxa"/>
          </w:tcPr>
          <w:p w:rsidR="00DD2D71" w:rsidRPr="00B4155A" w:rsidRDefault="00126195" w:rsidP="00DD2D71">
            <w:pPr>
              <w:pStyle w:val="a3"/>
              <w:jc w:val="both"/>
              <w:rPr>
                <w:rFonts w:ascii="Times New Roman" w:hAnsi="Times New Roman" w:cs="Times New Roman"/>
                <w:sz w:val="24"/>
                <w:szCs w:val="24"/>
              </w:rPr>
            </w:pPr>
            <w:r>
              <w:rPr>
                <w:rFonts w:ascii="Times New Roman" w:hAnsi="Times New Roman" w:cs="Times New Roman"/>
                <w:sz w:val="24"/>
                <w:szCs w:val="24"/>
              </w:rPr>
              <w:t>15</w:t>
            </w:r>
            <w:r w:rsidR="00DD2D71">
              <w:rPr>
                <w:rFonts w:ascii="Times New Roman" w:hAnsi="Times New Roman" w:cs="Times New Roman"/>
                <w:sz w:val="24"/>
                <w:szCs w:val="24"/>
              </w:rPr>
              <w:t>%</w:t>
            </w:r>
          </w:p>
        </w:tc>
        <w:tc>
          <w:tcPr>
            <w:tcW w:w="3054"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8159B">
              <w:rPr>
                <w:rFonts w:ascii="Times New Roman" w:hAnsi="Times New Roman" w:cs="Times New Roman"/>
                <w:sz w:val="24"/>
                <w:szCs w:val="24"/>
              </w:rPr>
              <w:t xml:space="preserve"> по профилям</w:t>
            </w:r>
            <w:r w:rsidRPr="001A7755">
              <w:rPr>
                <w:rFonts w:ascii="Times New Roman" w:hAnsi="Times New Roman" w:cs="Times New Roman"/>
                <w:b/>
                <w:sz w:val="24"/>
                <w:szCs w:val="24"/>
              </w:rPr>
              <w:t xml:space="preserve"> / </w:t>
            </w:r>
            <w:r>
              <w:rPr>
                <w:rFonts w:ascii="Times New Roman" w:hAnsi="Times New Roman" w:cs="Times New Roman"/>
                <w:sz w:val="24"/>
                <w:szCs w:val="24"/>
              </w:rPr>
              <w:t>количество обучающихся, в школе, х 100 %</w:t>
            </w:r>
          </w:p>
        </w:tc>
        <w:tc>
          <w:tcPr>
            <w:tcW w:w="1739"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47" w:type="dxa"/>
          </w:tcPr>
          <w:p w:rsidR="00DD2D71"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552"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Доля</w:t>
            </w:r>
            <w:r w:rsidRPr="0088159B">
              <w:rPr>
                <w:rFonts w:ascii="Times New Roman" w:hAnsi="Times New Roman" w:cs="Times New Roman"/>
                <w:sz w:val="24"/>
                <w:szCs w:val="24"/>
              </w:rPr>
              <w:t xml:space="preserve"> обучающихся </w:t>
            </w:r>
            <w:r>
              <w:rPr>
                <w:rFonts w:ascii="Times New Roman" w:hAnsi="Times New Roman" w:cs="Times New Roman"/>
                <w:sz w:val="24"/>
                <w:szCs w:val="24"/>
              </w:rPr>
              <w:t xml:space="preserve">в школе </w:t>
            </w:r>
            <w:r w:rsidRPr="0088159B">
              <w:rPr>
                <w:rFonts w:ascii="Times New Roman" w:hAnsi="Times New Roman" w:cs="Times New Roman"/>
                <w:sz w:val="24"/>
                <w:szCs w:val="24"/>
              </w:rPr>
              <w:t xml:space="preserve">по </w:t>
            </w:r>
            <w:r>
              <w:rPr>
                <w:rFonts w:ascii="Times New Roman" w:hAnsi="Times New Roman" w:cs="Times New Roman"/>
                <w:sz w:val="24"/>
                <w:szCs w:val="24"/>
              </w:rPr>
              <w:t>индивидуальным учебным планам</w:t>
            </w:r>
          </w:p>
        </w:tc>
        <w:tc>
          <w:tcPr>
            <w:tcW w:w="1397" w:type="dxa"/>
          </w:tcPr>
          <w:p w:rsidR="00DD2D71" w:rsidRPr="00B4155A" w:rsidRDefault="00126195" w:rsidP="00DD2D71">
            <w:pPr>
              <w:pStyle w:val="a3"/>
              <w:jc w:val="both"/>
              <w:rPr>
                <w:rFonts w:ascii="Times New Roman" w:hAnsi="Times New Roman" w:cs="Times New Roman"/>
                <w:sz w:val="24"/>
                <w:szCs w:val="24"/>
              </w:rPr>
            </w:pPr>
            <w:r>
              <w:rPr>
                <w:rFonts w:ascii="Times New Roman" w:hAnsi="Times New Roman" w:cs="Times New Roman"/>
                <w:sz w:val="24"/>
                <w:szCs w:val="24"/>
              </w:rPr>
              <w:t>14</w:t>
            </w:r>
            <w:r w:rsidR="00DD2D71">
              <w:rPr>
                <w:rFonts w:ascii="Times New Roman" w:hAnsi="Times New Roman" w:cs="Times New Roman"/>
                <w:sz w:val="24"/>
                <w:szCs w:val="24"/>
              </w:rPr>
              <w:t>%</w:t>
            </w:r>
          </w:p>
        </w:tc>
        <w:tc>
          <w:tcPr>
            <w:tcW w:w="3054"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8159B">
              <w:rPr>
                <w:rFonts w:ascii="Times New Roman" w:hAnsi="Times New Roman" w:cs="Times New Roman"/>
                <w:sz w:val="24"/>
                <w:szCs w:val="24"/>
              </w:rPr>
              <w:t xml:space="preserve"> по </w:t>
            </w:r>
            <w:r>
              <w:rPr>
                <w:rFonts w:ascii="Times New Roman" w:hAnsi="Times New Roman" w:cs="Times New Roman"/>
                <w:sz w:val="24"/>
                <w:szCs w:val="24"/>
              </w:rPr>
              <w:t>индивидуальным учебным планам</w:t>
            </w:r>
            <w:r w:rsidRPr="001A7755">
              <w:rPr>
                <w:rFonts w:ascii="Times New Roman" w:hAnsi="Times New Roman" w:cs="Times New Roman"/>
                <w:b/>
                <w:sz w:val="24"/>
                <w:szCs w:val="24"/>
              </w:rPr>
              <w:t xml:space="preserve"> / </w:t>
            </w:r>
            <w:r>
              <w:rPr>
                <w:rFonts w:ascii="Times New Roman" w:hAnsi="Times New Roman" w:cs="Times New Roman"/>
                <w:sz w:val="24"/>
                <w:szCs w:val="24"/>
              </w:rPr>
              <w:t>количество обучающихся, в школе, х 100 %</w:t>
            </w:r>
          </w:p>
        </w:tc>
        <w:tc>
          <w:tcPr>
            <w:tcW w:w="1739"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47" w:type="dxa"/>
          </w:tcPr>
          <w:p w:rsidR="00DD2D71" w:rsidRPr="002A0B9B" w:rsidRDefault="00DD2D71" w:rsidP="00DD2D71">
            <w:pPr>
              <w:pStyle w:val="a3"/>
              <w:jc w:val="both"/>
              <w:rPr>
                <w:rFonts w:ascii="Times New Roman" w:hAnsi="Times New Roman" w:cs="Times New Roman"/>
                <w:b/>
                <w:sz w:val="24"/>
                <w:szCs w:val="24"/>
              </w:rPr>
            </w:pPr>
            <w:r w:rsidRPr="002A0B9B">
              <w:rPr>
                <w:rFonts w:ascii="Times New Roman" w:hAnsi="Times New Roman" w:cs="Times New Roman"/>
                <w:b/>
                <w:sz w:val="24"/>
                <w:szCs w:val="24"/>
              </w:rPr>
              <w:t xml:space="preserve">2. </w:t>
            </w:r>
          </w:p>
        </w:tc>
        <w:tc>
          <w:tcPr>
            <w:tcW w:w="8742" w:type="dxa"/>
            <w:gridSpan w:val="4"/>
          </w:tcPr>
          <w:p w:rsidR="00DD2D71" w:rsidRPr="00024024"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Обеспечение индивидуального</w:t>
            </w:r>
            <w:r w:rsidRPr="00024024">
              <w:rPr>
                <w:rFonts w:ascii="Times New Roman" w:hAnsi="Times New Roman" w:cs="Times New Roman"/>
                <w:b/>
                <w:sz w:val="24"/>
                <w:szCs w:val="24"/>
              </w:rPr>
              <w:t xml:space="preserve"> подход</w:t>
            </w:r>
            <w:r>
              <w:rPr>
                <w:rFonts w:ascii="Times New Roman" w:hAnsi="Times New Roman" w:cs="Times New Roman"/>
                <w:b/>
                <w:sz w:val="24"/>
                <w:szCs w:val="24"/>
              </w:rPr>
              <w:t>а</w:t>
            </w:r>
            <w:r w:rsidRPr="00024024">
              <w:rPr>
                <w:rFonts w:ascii="Times New Roman" w:hAnsi="Times New Roman" w:cs="Times New Roman"/>
                <w:b/>
                <w:sz w:val="24"/>
                <w:szCs w:val="24"/>
              </w:rPr>
              <w:t xml:space="preserve"> к обучающимся</w:t>
            </w:r>
          </w:p>
        </w:tc>
      </w:tr>
      <w:tr w:rsidR="00DD2D71" w:rsidRPr="00B4155A" w:rsidTr="00DD2D71">
        <w:tc>
          <w:tcPr>
            <w:tcW w:w="64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552"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Доля </w:t>
            </w:r>
            <w:r w:rsidRPr="00797122">
              <w:rPr>
                <w:rFonts w:ascii="Times New Roman" w:hAnsi="Times New Roman" w:cs="Times New Roman"/>
                <w:sz w:val="24"/>
                <w:szCs w:val="24"/>
              </w:rPr>
              <w:t>обучающихся, участвующих в программе по работе с обучающимися, показывающими низкую успеваемость или которых упала по каким-либо причин</w:t>
            </w:r>
          </w:p>
        </w:tc>
        <w:tc>
          <w:tcPr>
            <w:tcW w:w="1397" w:type="dxa"/>
          </w:tcPr>
          <w:p w:rsidR="00DD2D71" w:rsidRPr="00B4155A" w:rsidRDefault="00126195" w:rsidP="00DD2D71">
            <w:pPr>
              <w:pStyle w:val="a3"/>
              <w:jc w:val="both"/>
              <w:rPr>
                <w:rFonts w:ascii="Times New Roman" w:hAnsi="Times New Roman" w:cs="Times New Roman"/>
                <w:sz w:val="24"/>
                <w:szCs w:val="24"/>
              </w:rPr>
            </w:pPr>
            <w:r>
              <w:rPr>
                <w:rFonts w:ascii="Times New Roman" w:hAnsi="Times New Roman" w:cs="Times New Roman"/>
                <w:sz w:val="24"/>
                <w:szCs w:val="24"/>
              </w:rPr>
              <w:t>0-</w:t>
            </w:r>
            <w:r w:rsidR="00DD2D71">
              <w:rPr>
                <w:rFonts w:ascii="Times New Roman" w:hAnsi="Times New Roman" w:cs="Times New Roman"/>
                <w:sz w:val="24"/>
                <w:szCs w:val="24"/>
              </w:rPr>
              <w:t>%</w:t>
            </w:r>
          </w:p>
        </w:tc>
        <w:tc>
          <w:tcPr>
            <w:tcW w:w="3054"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797122">
              <w:rPr>
                <w:rFonts w:ascii="Times New Roman" w:hAnsi="Times New Roman" w:cs="Times New Roman"/>
                <w:sz w:val="24"/>
                <w:szCs w:val="24"/>
              </w:rPr>
              <w:t>участвующих в программе по работе с обучающимися, показывающими низкую успеваемость или которых упала по каким-либо причин</w:t>
            </w:r>
            <w:r w:rsidRPr="001A7755">
              <w:rPr>
                <w:rFonts w:ascii="Times New Roman" w:hAnsi="Times New Roman" w:cs="Times New Roman"/>
                <w:b/>
                <w:sz w:val="24"/>
                <w:szCs w:val="24"/>
              </w:rPr>
              <w:t xml:space="preserve"> / </w:t>
            </w:r>
            <w:r>
              <w:rPr>
                <w:rFonts w:ascii="Times New Roman" w:hAnsi="Times New Roman" w:cs="Times New Roman"/>
                <w:sz w:val="24"/>
                <w:szCs w:val="24"/>
              </w:rPr>
              <w:t xml:space="preserve">Численность обучающихся, имеющих по итогам промежуточной </w:t>
            </w:r>
            <w:r>
              <w:rPr>
                <w:rFonts w:ascii="Times New Roman" w:hAnsi="Times New Roman" w:cs="Times New Roman"/>
                <w:sz w:val="24"/>
                <w:szCs w:val="24"/>
              </w:rPr>
              <w:lastRenderedPageBreak/>
              <w:t>(по четвертям и/или по году) оценку «3» и ниже по 3 и более предметам, х 100 %</w:t>
            </w:r>
          </w:p>
        </w:tc>
        <w:tc>
          <w:tcPr>
            <w:tcW w:w="1739"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4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2552"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Доля </w:t>
            </w:r>
            <w:r w:rsidRPr="00797122">
              <w:rPr>
                <w:rFonts w:ascii="Times New Roman" w:hAnsi="Times New Roman" w:cs="Times New Roman"/>
                <w:sz w:val="24"/>
                <w:szCs w:val="24"/>
              </w:rPr>
              <w:t>обучающихся, участвующих в программе по работе с обучающимися, показывающими высокие образовательные результаты</w:t>
            </w:r>
          </w:p>
        </w:tc>
        <w:tc>
          <w:tcPr>
            <w:tcW w:w="1397" w:type="dxa"/>
          </w:tcPr>
          <w:p w:rsidR="00DD2D71" w:rsidRPr="00B4155A" w:rsidRDefault="00126195" w:rsidP="00DD2D71">
            <w:pPr>
              <w:pStyle w:val="a3"/>
              <w:jc w:val="both"/>
              <w:rPr>
                <w:rFonts w:ascii="Times New Roman" w:hAnsi="Times New Roman" w:cs="Times New Roman"/>
                <w:sz w:val="24"/>
                <w:szCs w:val="24"/>
              </w:rPr>
            </w:pPr>
            <w:r>
              <w:rPr>
                <w:rFonts w:ascii="Times New Roman" w:hAnsi="Times New Roman" w:cs="Times New Roman"/>
                <w:sz w:val="24"/>
                <w:szCs w:val="24"/>
              </w:rPr>
              <w:t>0-</w:t>
            </w:r>
            <w:r w:rsidR="00DD2D71">
              <w:rPr>
                <w:rFonts w:ascii="Times New Roman" w:hAnsi="Times New Roman" w:cs="Times New Roman"/>
                <w:sz w:val="24"/>
                <w:szCs w:val="24"/>
              </w:rPr>
              <w:t>%</w:t>
            </w:r>
          </w:p>
        </w:tc>
        <w:tc>
          <w:tcPr>
            <w:tcW w:w="3054"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797122">
              <w:rPr>
                <w:rFonts w:ascii="Times New Roman" w:hAnsi="Times New Roman" w:cs="Times New Roman"/>
                <w:sz w:val="24"/>
                <w:szCs w:val="24"/>
              </w:rPr>
              <w:t>участвующих в программе по работе с обучающимися, показывающими высокие образовательные результаты</w:t>
            </w:r>
            <w:r w:rsidRPr="001A7755">
              <w:rPr>
                <w:rFonts w:ascii="Times New Roman" w:hAnsi="Times New Roman" w:cs="Times New Roman"/>
                <w:b/>
                <w:sz w:val="24"/>
                <w:szCs w:val="24"/>
              </w:rPr>
              <w:t xml:space="preserve"> / </w:t>
            </w:r>
            <w:r>
              <w:rPr>
                <w:rFonts w:ascii="Times New Roman" w:hAnsi="Times New Roman" w:cs="Times New Roman"/>
                <w:sz w:val="24"/>
                <w:szCs w:val="24"/>
              </w:rPr>
              <w:t>Численность обучающихся, имеющих по итогам промежуточной (по четвертям и/или по году) оценку «5» и по 3 и более предметам, х 100 %</w:t>
            </w:r>
          </w:p>
        </w:tc>
        <w:tc>
          <w:tcPr>
            <w:tcW w:w="1739" w:type="dxa"/>
          </w:tcPr>
          <w:p w:rsidR="00DD2D71" w:rsidRPr="00B4155A" w:rsidRDefault="00DD2D71"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Pr="00D7755E"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4. </w:t>
      </w:r>
      <w:r w:rsidRPr="00D7755E">
        <w:rPr>
          <w:rFonts w:ascii="Times New Roman" w:hAnsi="Times New Roman" w:cs="Times New Roman"/>
          <w:b/>
          <w:sz w:val="28"/>
          <w:szCs w:val="28"/>
        </w:rPr>
        <w:t xml:space="preserve">Группа индикаторов </w:t>
      </w:r>
      <w:r w:rsidRPr="009218CF">
        <w:rPr>
          <w:rFonts w:ascii="Times New Roman" w:hAnsi="Times New Roman" w:cs="Times New Roman"/>
          <w:b/>
          <w:sz w:val="28"/>
          <w:szCs w:val="28"/>
        </w:rPr>
        <w:t>«Личностное развитие»</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насколько школа обеспечивает возможности для обучающихся по личностному развитию.</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наличие в школе ученического самоуправления;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действующие в школе органы ученического самоуправления;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количество обучающихся, вовлеченных в ученическое самоуправление;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количество проектов школьного самоуправления, поддержанных и реализованных администрацией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участие школы в Российском движении школьников;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количество обучающихся, вовлеченных в Российское движение школьников;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 участие школы в движении ЮНАРМИИ;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количество обучающихся, вовлеченных в движение ЮНАРМИИ;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наличие в школе иных детских движений (например, ТОКС);</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8) количество обучающихся, вовлеченных в иные детские движения;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10) наличие в школе музея;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11) количество проектов, реализуемых обучающимися в школьном музее;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12) наличие в школе библиотеки;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13) количество проектов, реализуемых обучающимися в школьной библиотеке;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14) наличие в библиотеке возможности свободного доступа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к книгам;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15) наличие школьного театра;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16) количество обучающихся, участвующих в деятельности школьного театра;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17) наличие школьной газеты;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18) наличие школьного телевидения;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lastRenderedPageBreak/>
        <w:t>19) наличие школьного радио.</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ученическому самоуправлению рассчитывается доля обучающихся, вовлеченных в ученическое самоуправление, и результативность школьного самоуправления (доля реализованных проектов из общего числа проектов, предложенных органами школьного самоуправления);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участию школы в Российском движении школьников рассчитывается доля обучающихся, вовлеченных в Российское движение школьников из общего числа обучающихся;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участию школы в движении ЮНАРМИИ рассчитывается доля обучающихся, вовлеченных в движение ЮНАРМИИ из общего числа обучающихся;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в школе иных детских движений рассчитывается доля обучающихся, вовлеченных в такие движения из общего числа обучающихся;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в школе музея рассчитывается доля обучающихся, вовлеченных в реализацию образовательных проектов и проектную деятельность на базе музея;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в школе библиотеки рассчитывается доля обучающихся, вовлеченных в реализацию образовательных проектов и проектную деятельность на базе библиотеки; отдельно учитывается показатель свободного доступа к книгам;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школьного театра рассчитывается доля обучающихся, вовлеченных в деятельность школьного музея;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школьной газеты учитывается показатель наличия школьной газеты;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школьного телевидения учитывается показатель наличия школьного телевидения;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школьного радио учитывается показатель наличия школьного радио.</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под обеспечением личностного развития в школе рассматривается предоставление школой возможностей для активного участия обучающихся в общественной жизни школы, возможностей попробовать себя в различной деятельности в рамках школьных программ.</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tblPr>
      <w:tblGrid>
        <w:gridCol w:w="704"/>
        <w:gridCol w:w="2693"/>
        <w:gridCol w:w="1420"/>
        <w:gridCol w:w="3258"/>
        <w:gridCol w:w="143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BB0E26" w:rsidTr="00DD2D71">
        <w:tc>
          <w:tcPr>
            <w:tcW w:w="704" w:type="dxa"/>
          </w:tcPr>
          <w:p w:rsidR="00ED0444" w:rsidRPr="00BB0E26" w:rsidRDefault="00ED0444" w:rsidP="00DD2D71">
            <w:pPr>
              <w:pStyle w:val="a3"/>
              <w:jc w:val="both"/>
              <w:rPr>
                <w:rFonts w:ascii="Times New Roman" w:hAnsi="Times New Roman" w:cs="Times New Roman"/>
                <w:b/>
                <w:sz w:val="24"/>
                <w:szCs w:val="24"/>
              </w:rPr>
            </w:pPr>
            <w:r w:rsidRPr="00BB0E26">
              <w:rPr>
                <w:rFonts w:ascii="Times New Roman" w:hAnsi="Times New Roman" w:cs="Times New Roman"/>
                <w:b/>
                <w:sz w:val="24"/>
                <w:szCs w:val="24"/>
              </w:rPr>
              <w:t>1.</w:t>
            </w:r>
          </w:p>
        </w:tc>
        <w:tc>
          <w:tcPr>
            <w:tcW w:w="8809" w:type="dxa"/>
            <w:gridSpan w:val="4"/>
          </w:tcPr>
          <w:p w:rsidR="00ED0444" w:rsidRPr="00BB0E26" w:rsidRDefault="00ED0444" w:rsidP="00DD2D71">
            <w:pPr>
              <w:pStyle w:val="a3"/>
              <w:jc w:val="both"/>
              <w:rPr>
                <w:rFonts w:ascii="Times New Roman" w:hAnsi="Times New Roman" w:cs="Times New Roman"/>
                <w:b/>
                <w:sz w:val="24"/>
                <w:szCs w:val="24"/>
              </w:rPr>
            </w:pPr>
            <w:r w:rsidRPr="00BB0E26">
              <w:rPr>
                <w:rFonts w:ascii="Times New Roman" w:hAnsi="Times New Roman" w:cs="Times New Roman"/>
                <w:b/>
                <w:sz w:val="24"/>
                <w:szCs w:val="24"/>
              </w:rPr>
              <w:t>Ученическое самоуправление</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в школе ученического самоуправления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AF7616">
              <w:rPr>
                <w:rFonts w:ascii="Times New Roman" w:hAnsi="Times New Roman" w:cs="Times New Roman"/>
                <w:sz w:val="24"/>
                <w:szCs w:val="24"/>
              </w:rPr>
              <w:t xml:space="preserve"> обучающихся, вовлеченных в ученическое </w:t>
            </w:r>
            <w:r w:rsidRPr="00AF7616">
              <w:rPr>
                <w:rFonts w:ascii="Times New Roman" w:hAnsi="Times New Roman" w:cs="Times New Roman"/>
                <w:sz w:val="24"/>
                <w:szCs w:val="24"/>
              </w:rPr>
              <w:lastRenderedPageBreak/>
              <w:t>самоуправление</w:t>
            </w:r>
          </w:p>
        </w:tc>
        <w:tc>
          <w:tcPr>
            <w:tcW w:w="1420" w:type="dxa"/>
          </w:tcPr>
          <w:p w:rsidR="00ED0444" w:rsidRPr="00B4155A" w:rsidRDefault="004D5988"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w:t>
            </w:r>
            <w:r w:rsidR="00E852BA">
              <w:rPr>
                <w:rFonts w:ascii="Times New Roman" w:hAnsi="Times New Roman" w:cs="Times New Roman"/>
                <w:sz w:val="24"/>
                <w:szCs w:val="24"/>
              </w:rPr>
              <w:t>0</w:t>
            </w:r>
            <w:r w:rsidR="00ED0444">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AF7616">
              <w:rPr>
                <w:rFonts w:ascii="Times New Roman" w:hAnsi="Times New Roman" w:cs="Times New Roman"/>
                <w:sz w:val="24"/>
                <w:szCs w:val="24"/>
              </w:rPr>
              <w:t>оличество проектов школьного самоуправления, поддержанных и реализованных администрацией школы</w:t>
            </w:r>
          </w:p>
        </w:tc>
        <w:tc>
          <w:tcPr>
            <w:tcW w:w="1420" w:type="dxa"/>
          </w:tcPr>
          <w:p w:rsidR="00ED0444" w:rsidRPr="00B4155A" w:rsidRDefault="00E852BA" w:rsidP="00DD2D71">
            <w:pPr>
              <w:pStyle w:val="a3"/>
              <w:jc w:val="both"/>
              <w:rPr>
                <w:rFonts w:ascii="Times New Roman" w:hAnsi="Times New Roman" w:cs="Times New Roman"/>
                <w:sz w:val="24"/>
                <w:szCs w:val="24"/>
              </w:rPr>
            </w:pPr>
            <w:r>
              <w:rPr>
                <w:rFonts w:ascii="Times New Roman" w:hAnsi="Times New Roman" w:cs="Times New Roman"/>
                <w:sz w:val="24"/>
                <w:szCs w:val="24"/>
              </w:rPr>
              <w:t>1</w:t>
            </w:r>
            <w:r w:rsidR="00ED0444">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E01807" w:rsidTr="00DD2D71">
        <w:tc>
          <w:tcPr>
            <w:tcW w:w="704" w:type="dxa"/>
          </w:tcPr>
          <w:p w:rsidR="00ED0444" w:rsidRPr="00E01807" w:rsidRDefault="00ED0444" w:rsidP="00DD2D71">
            <w:pPr>
              <w:pStyle w:val="a3"/>
              <w:jc w:val="both"/>
              <w:rPr>
                <w:rFonts w:ascii="Times New Roman" w:hAnsi="Times New Roman" w:cs="Times New Roman"/>
                <w:b/>
                <w:sz w:val="24"/>
                <w:szCs w:val="24"/>
              </w:rPr>
            </w:pPr>
            <w:r w:rsidRPr="00E01807">
              <w:rPr>
                <w:rFonts w:ascii="Times New Roman" w:hAnsi="Times New Roman" w:cs="Times New Roman"/>
                <w:b/>
                <w:sz w:val="24"/>
                <w:szCs w:val="24"/>
              </w:rPr>
              <w:t>2.</w:t>
            </w:r>
          </w:p>
        </w:tc>
        <w:tc>
          <w:tcPr>
            <w:tcW w:w="8809" w:type="dxa"/>
            <w:gridSpan w:val="4"/>
          </w:tcPr>
          <w:p w:rsidR="00ED0444" w:rsidRPr="00E01807" w:rsidRDefault="00ED0444" w:rsidP="00DD2D71">
            <w:pPr>
              <w:pStyle w:val="a3"/>
              <w:jc w:val="both"/>
              <w:rPr>
                <w:rFonts w:ascii="Times New Roman" w:hAnsi="Times New Roman" w:cs="Times New Roman"/>
                <w:b/>
                <w:sz w:val="24"/>
                <w:szCs w:val="24"/>
              </w:rPr>
            </w:pPr>
            <w:r w:rsidRPr="00E01807">
              <w:rPr>
                <w:rFonts w:ascii="Times New Roman" w:hAnsi="Times New Roman" w:cs="Times New Roman"/>
                <w:b/>
                <w:sz w:val="24"/>
                <w:szCs w:val="24"/>
              </w:rPr>
              <w:t>Объединения обучающихся</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AF7616">
              <w:rPr>
                <w:rFonts w:ascii="Times New Roman" w:hAnsi="Times New Roman" w:cs="Times New Roman"/>
                <w:sz w:val="24"/>
                <w:szCs w:val="24"/>
              </w:rPr>
              <w:t xml:space="preserve"> обучающихся, вовлеченных в Российское движение школьников</w:t>
            </w:r>
          </w:p>
        </w:tc>
        <w:tc>
          <w:tcPr>
            <w:tcW w:w="1420" w:type="dxa"/>
          </w:tcPr>
          <w:p w:rsidR="00ED0444" w:rsidRPr="00B4155A" w:rsidRDefault="00E852B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36 </w:t>
            </w:r>
            <w:r w:rsidR="00ED0444">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AF7616">
              <w:rPr>
                <w:rFonts w:ascii="Times New Roman" w:hAnsi="Times New Roman" w:cs="Times New Roman"/>
                <w:sz w:val="24"/>
                <w:szCs w:val="24"/>
              </w:rPr>
              <w:t xml:space="preserve"> обучающихся, вовлеченных в движение ЮНАРМИИ</w:t>
            </w:r>
          </w:p>
        </w:tc>
        <w:tc>
          <w:tcPr>
            <w:tcW w:w="1420" w:type="dxa"/>
          </w:tcPr>
          <w:p w:rsidR="00ED0444" w:rsidRPr="00B4155A" w:rsidRDefault="00E852B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0 </w:t>
            </w:r>
            <w:r w:rsidR="00ED0444">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в школе иных детских движений (например, ТОКС)</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2.4.</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AF7616">
              <w:rPr>
                <w:rFonts w:ascii="Times New Roman" w:hAnsi="Times New Roman" w:cs="Times New Roman"/>
                <w:sz w:val="24"/>
                <w:szCs w:val="24"/>
              </w:rPr>
              <w:t xml:space="preserve"> обучающихся, вовлеченных в иные детские движения</w:t>
            </w:r>
          </w:p>
        </w:tc>
        <w:tc>
          <w:tcPr>
            <w:tcW w:w="1420" w:type="dxa"/>
          </w:tcPr>
          <w:p w:rsidR="00ED0444" w:rsidRPr="00B4155A" w:rsidRDefault="00E852B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 0 </w:t>
            </w:r>
            <w:r w:rsidR="00ED0444">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E01807" w:rsidTr="00DD2D71">
        <w:tc>
          <w:tcPr>
            <w:tcW w:w="704" w:type="dxa"/>
          </w:tcPr>
          <w:p w:rsidR="00ED0444" w:rsidRPr="00E01807" w:rsidRDefault="00ED0444" w:rsidP="00DD2D71">
            <w:pPr>
              <w:pStyle w:val="a3"/>
              <w:jc w:val="both"/>
              <w:rPr>
                <w:rFonts w:ascii="Times New Roman" w:hAnsi="Times New Roman" w:cs="Times New Roman"/>
                <w:b/>
                <w:sz w:val="24"/>
                <w:szCs w:val="24"/>
              </w:rPr>
            </w:pPr>
            <w:r w:rsidRPr="00E01807">
              <w:rPr>
                <w:rFonts w:ascii="Times New Roman" w:hAnsi="Times New Roman" w:cs="Times New Roman"/>
                <w:b/>
                <w:sz w:val="24"/>
                <w:szCs w:val="24"/>
              </w:rPr>
              <w:t>3.</w:t>
            </w:r>
          </w:p>
        </w:tc>
        <w:tc>
          <w:tcPr>
            <w:tcW w:w="8809" w:type="dxa"/>
            <w:gridSpan w:val="4"/>
          </w:tcPr>
          <w:p w:rsidR="00ED0444" w:rsidRPr="00E01807" w:rsidRDefault="00ED0444" w:rsidP="00DD2D71">
            <w:pPr>
              <w:pStyle w:val="a3"/>
              <w:jc w:val="both"/>
              <w:rPr>
                <w:rFonts w:ascii="Times New Roman" w:hAnsi="Times New Roman" w:cs="Times New Roman"/>
                <w:b/>
                <w:sz w:val="24"/>
                <w:szCs w:val="24"/>
              </w:rPr>
            </w:pPr>
            <w:r w:rsidRPr="00E01807">
              <w:rPr>
                <w:rFonts w:ascii="Times New Roman" w:hAnsi="Times New Roman" w:cs="Times New Roman"/>
                <w:b/>
                <w:sz w:val="24"/>
                <w:szCs w:val="24"/>
              </w:rPr>
              <w:t>Наличие образовательных программ в школьных музеях и библиотеках</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в школе музея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AF7616">
              <w:rPr>
                <w:rFonts w:ascii="Times New Roman" w:hAnsi="Times New Roman" w:cs="Times New Roman"/>
                <w:sz w:val="24"/>
                <w:szCs w:val="24"/>
              </w:rPr>
              <w:t>оличество проектов, реализуемых обучающимися в школьном музее</w:t>
            </w:r>
          </w:p>
        </w:tc>
        <w:tc>
          <w:tcPr>
            <w:tcW w:w="1420" w:type="dxa"/>
          </w:tcPr>
          <w:p w:rsidR="00ED0444" w:rsidRPr="00B4155A" w:rsidRDefault="00E852BA" w:rsidP="00DD2D71">
            <w:pPr>
              <w:pStyle w:val="a3"/>
              <w:jc w:val="both"/>
              <w:rPr>
                <w:rFonts w:ascii="Times New Roman" w:hAnsi="Times New Roman" w:cs="Times New Roman"/>
                <w:sz w:val="24"/>
                <w:szCs w:val="24"/>
              </w:rPr>
            </w:pPr>
            <w:r>
              <w:rPr>
                <w:rFonts w:ascii="Times New Roman" w:hAnsi="Times New Roman" w:cs="Times New Roman"/>
                <w:sz w:val="24"/>
                <w:szCs w:val="24"/>
              </w:rPr>
              <w:t>1</w:t>
            </w:r>
            <w:r w:rsidR="00ED0444">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в школе библиотеки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AF7616">
              <w:rPr>
                <w:rFonts w:ascii="Times New Roman" w:hAnsi="Times New Roman" w:cs="Times New Roman"/>
                <w:sz w:val="24"/>
                <w:szCs w:val="24"/>
              </w:rPr>
              <w:t>оличество проектов, реализуемых обучающимися в школьной библиотеке</w:t>
            </w:r>
          </w:p>
        </w:tc>
        <w:tc>
          <w:tcPr>
            <w:tcW w:w="1420" w:type="dxa"/>
          </w:tcPr>
          <w:p w:rsidR="00ED0444" w:rsidRPr="00B4155A" w:rsidRDefault="00E852BA" w:rsidP="00DD2D71">
            <w:pPr>
              <w:pStyle w:val="a3"/>
              <w:jc w:val="both"/>
              <w:rPr>
                <w:rFonts w:ascii="Times New Roman" w:hAnsi="Times New Roman" w:cs="Times New Roman"/>
                <w:sz w:val="24"/>
                <w:szCs w:val="24"/>
              </w:rPr>
            </w:pPr>
            <w:r>
              <w:rPr>
                <w:rFonts w:ascii="Times New Roman" w:hAnsi="Times New Roman" w:cs="Times New Roman"/>
                <w:sz w:val="24"/>
                <w:szCs w:val="24"/>
              </w:rPr>
              <w:t>1</w:t>
            </w:r>
            <w:r w:rsidR="00ED0444">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F61EFD" w:rsidTr="00DD2D71">
        <w:tc>
          <w:tcPr>
            <w:tcW w:w="704" w:type="dxa"/>
          </w:tcPr>
          <w:p w:rsidR="00ED0444" w:rsidRPr="00F61EFD" w:rsidRDefault="00ED0444" w:rsidP="00DD2D71">
            <w:pPr>
              <w:pStyle w:val="a3"/>
              <w:jc w:val="both"/>
              <w:rPr>
                <w:rFonts w:ascii="Times New Roman" w:hAnsi="Times New Roman" w:cs="Times New Roman"/>
                <w:b/>
                <w:sz w:val="24"/>
                <w:szCs w:val="24"/>
              </w:rPr>
            </w:pPr>
            <w:r w:rsidRPr="00F61EFD">
              <w:rPr>
                <w:rFonts w:ascii="Times New Roman" w:hAnsi="Times New Roman" w:cs="Times New Roman"/>
                <w:b/>
                <w:sz w:val="24"/>
                <w:szCs w:val="24"/>
              </w:rPr>
              <w:t>4.</w:t>
            </w:r>
          </w:p>
        </w:tc>
        <w:tc>
          <w:tcPr>
            <w:tcW w:w="8809" w:type="dxa"/>
            <w:gridSpan w:val="4"/>
          </w:tcPr>
          <w:p w:rsidR="00ED0444" w:rsidRPr="00F61EFD" w:rsidRDefault="00ED0444" w:rsidP="00DD2D71">
            <w:pPr>
              <w:pStyle w:val="a3"/>
              <w:jc w:val="both"/>
              <w:rPr>
                <w:rFonts w:ascii="Times New Roman" w:hAnsi="Times New Roman" w:cs="Times New Roman"/>
                <w:b/>
                <w:sz w:val="24"/>
                <w:szCs w:val="24"/>
              </w:rPr>
            </w:pPr>
            <w:r w:rsidRPr="00F61EFD">
              <w:rPr>
                <w:rFonts w:ascii="Times New Roman" w:hAnsi="Times New Roman" w:cs="Times New Roman"/>
                <w:b/>
                <w:sz w:val="24"/>
                <w:szCs w:val="24"/>
              </w:rPr>
              <w:t xml:space="preserve">Творческая активность </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4.1.</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школьного театра</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4.2.</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AF7616">
              <w:rPr>
                <w:rFonts w:ascii="Times New Roman" w:hAnsi="Times New Roman" w:cs="Times New Roman"/>
                <w:sz w:val="24"/>
                <w:szCs w:val="24"/>
              </w:rPr>
              <w:t xml:space="preserve"> обучающихся, участвующих в деятельности школьного театра</w:t>
            </w:r>
          </w:p>
        </w:tc>
        <w:tc>
          <w:tcPr>
            <w:tcW w:w="1420" w:type="dxa"/>
          </w:tcPr>
          <w:p w:rsidR="00ED0444" w:rsidRPr="00B4155A" w:rsidRDefault="00E852B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0 </w:t>
            </w:r>
            <w:r w:rsidR="00ED0444">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4.3.</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школьной газеты</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4.4.</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школьного телевидения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4.5.</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школьного радио</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D2D71">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547" w:type="dxa"/>
        <w:tblLook w:val="04A0"/>
      </w:tblPr>
      <w:tblGrid>
        <w:gridCol w:w="650"/>
        <w:gridCol w:w="2523"/>
        <w:gridCol w:w="1398"/>
        <w:gridCol w:w="3221"/>
        <w:gridCol w:w="1755"/>
      </w:tblGrid>
      <w:tr w:rsidR="00DD2D71" w:rsidRPr="00B4155A" w:rsidTr="00DD2D71">
        <w:tc>
          <w:tcPr>
            <w:tcW w:w="650"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523"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398"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21" w:type="dxa"/>
          </w:tcPr>
          <w:p w:rsidR="00DD2D71" w:rsidRPr="00B4155A"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755"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D2D71" w:rsidRPr="00C27B28" w:rsidTr="00DD2D71">
        <w:tc>
          <w:tcPr>
            <w:tcW w:w="650" w:type="dxa"/>
          </w:tcPr>
          <w:p w:rsidR="00DD2D71" w:rsidRPr="00C27B28" w:rsidRDefault="00DD2D71" w:rsidP="00DD2D71">
            <w:pPr>
              <w:pStyle w:val="a3"/>
              <w:jc w:val="both"/>
              <w:rPr>
                <w:rFonts w:ascii="Times New Roman" w:hAnsi="Times New Roman" w:cs="Times New Roman"/>
                <w:b/>
                <w:sz w:val="24"/>
                <w:szCs w:val="24"/>
              </w:rPr>
            </w:pPr>
            <w:r w:rsidRPr="00C27B28">
              <w:rPr>
                <w:rFonts w:ascii="Times New Roman" w:hAnsi="Times New Roman" w:cs="Times New Roman"/>
                <w:b/>
                <w:sz w:val="24"/>
                <w:szCs w:val="24"/>
              </w:rPr>
              <w:t>1.</w:t>
            </w:r>
          </w:p>
        </w:tc>
        <w:tc>
          <w:tcPr>
            <w:tcW w:w="8897" w:type="dxa"/>
            <w:gridSpan w:val="4"/>
          </w:tcPr>
          <w:p w:rsidR="00DD2D71" w:rsidRPr="00C27B28" w:rsidRDefault="00DD2D71" w:rsidP="00DD2D71">
            <w:pPr>
              <w:pStyle w:val="a3"/>
              <w:jc w:val="both"/>
              <w:rPr>
                <w:rFonts w:ascii="Times New Roman" w:hAnsi="Times New Roman" w:cs="Times New Roman"/>
                <w:b/>
                <w:sz w:val="24"/>
                <w:szCs w:val="24"/>
              </w:rPr>
            </w:pPr>
            <w:r w:rsidRPr="00C27B28">
              <w:rPr>
                <w:rFonts w:ascii="Times New Roman" w:hAnsi="Times New Roman" w:cs="Times New Roman"/>
                <w:b/>
                <w:sz w:val="24"/>
                <w:szCs w:val="24"/>
              </w:rPr>
              <w:t>Эффективность ученического самоуправления</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523"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Доля </w:t>
            </w:r>
            <w:r w:rsidRPr="00AF7616">
              <w:rPr>
                <w:rFonts w:ascii="Times New Roman" w:hAnsi="Times New Roman" w:cs="Times New Roman"/>
                <w:sz w:val="24"/>
                <w:szCs w:val="24"/>
              </w:rPr>
              <w:t>обучающихся, вовлеченных в ученическое самоуправление</w:t>
            </w:r>
          </w:p>
        </w:tc>
        <w:tc>
          <w:tcPr>
            <w:tcW w:w="1398" w:type="dxa"/>
          </w:tcPr>
          <w:p w:rsidR="00DD2D71" w:rsidRPr="00B4155A" w:rsidRDefault="004D5988" w:rsidP="00DD2D71">
            <w:pPr>
              <w:pStyle w:val="a3"/>
              <w:jc w:val="both"/>
              <w:rPr>
                <w:rFonts w:ascii="Times New Roman" w:hAnsi="Times New Roman" w:cs="Times New Roman"/>
                <w:sz w:val="24"/>
                <w:szCs w:val="24"/>
              </w:rPr>
            </w:pPr>
            <w:r>
              <w:rPr>
                <w:rFonts w:ascii="Times New Roman" w:hAnsi="Times New Roman" w:cs="Times New Roman"/>
                <w:sz w:val="24"/>
                <w:szCs w:val="24"/>
              </w:rPr>
              <w:t>11</w:t>
            </w:r>
            <w:r w:rsidR="00DD2D71">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AF7616">
              <w:rPr>
                <w:rFonts w:ascii="Times New Roman" w:hAnsi="Times New Roman" w:cs="Times New Roman"/>
                <w:sz w:val="24"/>
                <w:szCs w:val="24"/>
              </w:rPr>
              <w:t>вовлеченных в ученическое самоуправление</w:t>
            </w:r>
            <w:r w:rsidRPr="001A7755">
              <w:rPr>
                <w:rFonts w:ascii="Times New Roman" w:hAnsi="Times New Roman" w:cs="Times New Roman"/>
                <w:b/>
                <w:sz w:val="24"/>
                <w:szCs w:val="24"/>
              </w:rPr>
              <w:t xml:space="preserve"> / </w:t>
            </w:r>
            <w:r>
              <w:rPr>
                <w:rFonts w:ascii="Times New Roman" w:hAnsi="Times New Roman" w:cs="Times New Roman"/>
                <w:sz w:val="24"/>
                <w:szCs w:val="24"/>
              </w:rPr>
              <w:t>Общая численность обучающихся в школе х 100 %</w:t>
            </w:r>
          </w:p>
        </w:tc>
        <w:tc>
          <w:tcPr>
            <w:tcW w:w="1755"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523" w:type="dxa"/>
          </w:tcPr>
          <w:p w:rsidR="00DD2D71" w:rsidRPr="00316539"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316539">
              <w:rPr>
                <w:rFonts w:ascii="Times New Roman" w:hAnsi="Times New Roman" w:cs="Times New Roman"/>
                <w:sz w:val="24"/>
                <w:szCs w:val="24"/>
              </w:rPr>
              <w:t>оля реализованных проектов из общего числа проектов, предложенных органами школьного самоуправления</w:t>
            </w:r>
          </w:p>
        </w:tc>
        <w:tc>
          <w:tcPr>
            <w:tcW w:w="1398" w:type="dxa"/>
          </w:tcPr>
          <w:p w:rsidR="00DD2D71" w:rsidRPr="00B4155A" w:rsidRDefault="00E852BA" w:rsidP="00DD2D71">
            <w:pPr>
              <w:pStyle w:val="a3"/>
              <w:jc w:val="both"/>
              <w:rPr>
                <w:rFonts w:ascii="Times New Roman" w:hAnsi="Times New Roman" w:cs="Times New Roman"/>
                <w:sz w:val="24"/>
                <w:szCs w:val="24"/>
              </w:rPr>
            </w:pPr>
            <w:r>
              <w:rPr>
                <w:rFonts w:ascii="Times New Roman" w:hAnsi="Times New Roman" w:cs="Times New Roman"/>
                <w:sz w:val="24"/>
                <w:szCs w:val="24"/>
              </w:rPr>
              <w:t>25</w:t>
            </w:r>
            <w:r w:rsidR="00DD2D71">
              <w:rPr>
                <w:rFonts w:ascii="Times New Roman" w:hAnsi="Times New Roman" w:cs="Times New Roman"/>
                <w:sz w:val="24"/>
                <w:szCs w:val="24"/>
              </w:rPr>
              <w:t>%</w:t>
            </w:r>
          </w:p>
        </w:tc>
        <w:tc>
          <w:tcPr>
            <w:tcW w:w="3221" w:type="dxa"/>
          </w:tcPr>
          <w:p w:rsidR="00DD2D71" w:rsidRPr="00316539"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316539">
              <w:rPr>
                <w:rFonts w:ascii="Times New Roman" w:hAnsi="Times New Roman" w:cs="Times New Roman"/>
                <w:sz w:val="24"/>
                <w:szCs w:val="24"/>
              </w:rPr>
              <w:t xml:space="preserve">реализованных проектов </w:t>
            </w:r>
            <w:r w:rsidRPr="00316539">
              <w:rPr>
                <w:rFonts w:ascii="Times New Roman" w:hAnsi="Times New Roman" w:cs="Times New Roman"/>
                <w:b/>
                <w:sz w:val="24"/>
                <w:szCs w:val="24"/>
              </w:rPr>
              <w:t xml:space="preserve">/ </w:t>
            </w:r>
            <w:r>
              <w:rPr>
                <w:rFonts w:ascii="Times New Roman" w:hAnsi="Times New Roman" w:cs="Times New Roman"/>
                <w:sz w:val="24"/>
                <w:szCs w:val="24"/>
              </w:rPr>
              <w:t>К</w:t>
            </w:r>
            <w:r w:rsidRPr="00316539">
              <w:rPr>
                <w:rFonts w:ascii="Times New Roman" w:hAnsi="Times New Roman" w:cs="Times New Roman"/>
                <w:sz w:val="24"/>
                <w:szCs w:val="24"/>
              </w:rPr>
              <w:t>оличество проектов, предложенных органами школьного самоуправления</w:t>
            </w:r>
            <w:r>
              <w:rPr>
                <w:rFonts w:ascii="Times New Roman" w:hAnsi="Times New Roman" w:cs="Times New Roman"/>
                <w:sz w:val="24"/>
                <w:szCs w:val="24"/>
              </w:rPr>
              <w:t>, х</w:t>
            </w:r>
            <w:r w:rsidRPr="00316539">
              <w:rPr>
                <w:rFonts w:ascii="Times New Roman" w:hAnsi="Times New Roman" w:cs="Times New Roman"/>
                <w:sz w:val="24"/>
                <w:szCs w:val="24"/>
              </w:rPr>
              <w:t>100%</w:t>
            </w:r>
          </w:p>
        </w:tc>
        <w:tc>
          <w:tcPr>
            <w:tcW w:w="1755" w:type="dxa"/>
          </w:tcPr>
          <w:p w:rsidR="00DD2D71" w:rsidRPr="00B4155A" w:rsidRDefault="00DD2D71" w:rsidP="00DD2D71">
            <w:pPr>
              <w:pStyle w:val="a3"/>
              <w:jc w:val="both"/>
              <w:rPr>
                <w:rFonts w:ascii="Times New Roman" w:hAnsi="Times New Roman" w:cs="Times New Roman"/>
                <w:sz w:val="24"/>
                <w:szCs w:val="24"/>
              </w:rPr>
            </w:pPr>
          </w:p>
        </w:tc>
      </w:tr>
      <w:tr w:rsidR="00DD2D71" w:rsidRPr="00A52A62" w:rsidTr="00DD2D71">
        <w:tc>
          <w:tcPr>
            <w:tcW w:w="650" w:type="dxa"/>
          </w:tcPr>
          <w:p w:rsidR="00DD2D71" w:rsidRPr="00A52A62" w:rsidRDefault="00DD2D71" w:rsidP="00DD2D71">
            <w:pPr>
              <w:pStyle w:val="a3"/>
              <w:jc w:val="both"/>
              <w:rPr>
                <w:rFonts w:ascii="Times New Roman" w:hAnsi="Times New Roman" w:cs="Times New Roman"/>
                <w:b/>
                <w:sz w:val="24"/>
                <w:szCs w:val="24"/>
              </w:rPr>
            </w:pPr>
            <w:r w:rsidRPr="00A52A62">
              <w:rPr>
                <w:rFonts w:ascii="Times New Roman" w:hAnsi="Times New Roman" w:cs="Times New Roman"/>
                <w:b/>
                <w:sz w:val="24"/>
                <w:szCs w:val="24"/>
              </w:rPr>
              <w:t>2.</w:t>
            </w:r>
          </w:p>
        </w:tc>
        <w:tc>
          <w:tcPr>
            <w:tcW w:w="8897" w:type="dxa"/>
            <w:gridSpan w:val="4"/>
          </w:tcPr>
          <w:p w:rsidR="00DD2D71" w:rsidRPr="00A52A62" w:rsidRDefault="00DD2D71" w:rsidP="00DD2D71">
            <w:pPr>
              <w:pStyle w:val="a3"/>
              <w:jc w:val="both"/>
              <w:rPr>
                <w:rFonts w:ascii="Times New Roman" w:hAnsi="Times New Roman" w:cs="Times New Roman"/>
                <w:b/>
                <w:sz w:val="24"/>
                <w:szCs w:val="24"/>
              </w:rPr>
            </w:pPr>
            <w:r w:rsidRPr="00A52A62">
              <w:rPr>
                <w:rFonts w:ascii="Times New Roman" w:hAnsi="Times New Roman" w:cs="Times New Roman"/>
                <w:b/>
                <w:sz w:val="24"/>
                <w:szCs w:val="24"/>
              </w:rPr>
              <w:t xml:space="preserve">Активность </w:t>
            </w:r>
            <w:r>
              <w:rPr>
                <w:rFonts w:ascii="Times New Roman" w:hAnsi="Times New Roman" w:cs="Times New Roman"/>
                <w:b/>
                <w:sz w:val="24"/>
                <w:szCs w:val="24"/>
              </w:rPr>
              <w:t xml:space="preserve">участия школы в деятельности </w:t>
            </w:r>
            <w:r w:rsidRPr="00A52A62">
              <w:rPr>
                <w:rFonts w:ascii="Times New Roman" w:hAnsi="Times New Roman" w:cs="Times New Roman"/>
                <w:b/>
                <w:sz w:val="24"/>
                <w:szCs w:val="24"/>
              </w:rPr>
              <w:t>детских объединений</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523" w:type="dxa"/>
          </w:tcPr>
          <w:p w:rsidR="00DD2D71" w:rsidRPr="00316539"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316539">
              <w:rPr>
                <w:rFonts w:ascii="Times New Roman" w:hAnsi="Times New Roman" w:cs="Times New Roman"/>
                <w:sz w:val="24"/>
                <w:szCs w:val="24"/>
              </w:rPr>
              <w:t>оля обучающихся, вовлеченных в Российское движение школьников из общего числа обучающихся</w:t>
            </w:r>
          </w:p>
        </w:tc>
        <w:tc>
          <w:tcPr>
            <w:tcW w:w="1398" w:type="dxa"/>
          </w:tcPr>
          <w:p w:rsidR="00DD2D71" w:rsidRPr="00316539" w:rsidRDefault="00813616" w:rsidP="00DD2D71">
            <w:pPr>
              <w:pStyle w:val="a3"/>
              <w:jc w:val="both"/>
              <w:rPr>
                <w:rFonts w:ascii="Times New Roman" w:hAnsi="Times New Roman" w:cs="Times New Roman"/>
                <w:sz w:val="24"/>
                <w:szCs w:val="24"/>
              </w:rPr>
            </w:pPr>
            <w:r>
              <w:rPr>
                <w:rFonts w:ascii="Times New Roman" w:hAnsi="Times New Roman" w:cs="Times New Roman"/>
                <w:sz w:val="24"/>
                <w:szCs w:val="24"/>
              </w:rPr>
              <w:t>22</w:t>
            </w:r>
            <w:r w:rsidR="00DD2D71" w:rsidRPr="00316539">
              <w:rPr>
                <w:rFonts w:ascii="Times New Roman" w:hAnsi="Times New Roman" w:cs="Times New Roman"/>
                <w:sz w:val="24"/>
                <w:szCs w:val="24"/>
              </w:rPr>
              <w:t>%</w:t>
            </w:r>
          </w:p>
        </w:tc>
        <w:tc>
          <w:tcPr>
            <w:tcW w:w="3221" w:type="dxa"/>
          </w:tcPr>
          <w:p w:rsidR="00DD2D71" w:rsidRPr="00316539"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316539">
              <w:rPr>
                <w:rFonts w:ascii="Times New Roman" w:hAnsi="Times New Roman" w:cs="Times New Roman"/>
                <w:sz w:val="24"/>
                <w:szCs w:val="24"/>
              </w:rPr>
              <w:t>обучающихся, вовлеченных в Российское движение школьников</w:t>
            </w:r>
            <w:r w:rsidRPr="00316539">
              <w:rPr>
                <w:rFonts w:ascii="Times New Roman" w:hAnsi="Times New Roman" w:cs="Times New Roman"/>
                <w:b/>
                <w:sz w:val="24"/>
                <w:szCs w:val="24"/>
              </w:rPr>
              <w:t xml:space="preserve"> / </w:t>
            </w:r>
            <w:r>
              <w:rPr>
                <w:rFonts w:ascii="Times New Roman" w:hAnsi="Times New Roman" w:cs="Times New Roman"/>
                <w:sz w:val="24"/>
                <w:szCs w:val="24"/>
              </w:rPr>
              <w:t>О</w:t>
            </w:r>
            <w:r w:rsidRPr="00316539">
              <w:rPr>
                <w:rFonts w:ascii="Times New Roman" w:hAnsi="Times New Roman" w:cs="Times New Roman"/>
                <w:sz w:val="24"/>
                <w:szCs w:val="24"/>
              </w:rPr>
              <w:t>бщ</w:t>
            </w:r>
            <w:r>
              <w:rPr>
                <w:rFonts w:ascii="Times New Roman" w:hAnsi="Times New Roman" w:cs="Times New Roman"/>
                <w:sz w:val="24"/>
                <w:szCs w:val="24"/>
              </w:rPr>
              <w:t>аячисленность</w:t>
            </w:r>
            <w:r w:rsidRPr="00316539">
              <w:rPr>
                <w:rFonts w:ascii="Times New Roman" w:hAnsi="Times New Roman" w:cs="Times New Roman"/>
                <w:sz w:val="24"/>
                <w:szCs w:val="24"/>
              </w:rPr>
              <w:t xml:space="preserve"> обучающихся в школе </w:t>
            </w:r>
            <w:r>
              <w:rPr>
                <w:rFonts w:ascii="Times New Roman" w:hAnsi="Times New Roman" w:cs="Times New Roman"/>
                <w:sz w:val="24"/>
                <w:szCs w:val="24"/>
              </w:rPr>
              <w:t>х</w:t>
            </w:r>
            <w:r w:rsidRPr="00316539">
              <w:rPr>
                <w:rFonts w:ascii="Times New Roman" w:hAnsi="Times New Roman" w:cs="Times New Roman"/>
                <w:sz w:val="24"/>
                <w:szCs w:val="24"/>
              </w:rPr>
              <w:t xml:space="preserve"> 100%</w:t>
            </w:r>
          </w:p>
        </w:tc>
        <w:tc>
          <w:tcPr>
            <w:tcW w:w="1755"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523" w:type="dxa"/>
          </w:tcPr>
          <w:p w:rsidR="00DD2D71" w:rsidRPr="008C59B3"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9B3">
              <w:rPr>
                <w:rFonts w:ascii="Times New Roman" w:hAnsi="Times New Roman" w:cs="Times New Roman"/>
                <w:sz w:val="24"/>
                <w:szCs w:val="24"/>
              </w:rPr>
              <w:t>оля обучающихся, вовлеченных в движение ЮНАРМИИиз общего числа обучающихся</w:t>
            </w:r>
          </w:p>
        </w:tc>
        <w:tc>
          <w:tcPr>
            <w:tcW w:w="1398" w:type="dxa"/>
          </w:tcPr>
          <w:p w:rsidR="00DD2D71" w:rsidRPr="00B4155A" w:rsidRDefault="00813616" w:rsidP="00DD2D71">
            <w:pPr>
              <w:pStyle w:val="a3"/>
              <w:jc w:val="both"/>
              <w:rPr>
                <w:rFonts w:ascii="Times New Roman" w:hAnsi="Times New Roman" w:cs="Times New Roman"/>
                <w:sz w:val="24"/>
                <w:szCs w:val="24"/>
              </w:rPr>
            </w:pPr>
            <w:r>
              <w:rPr>
                <w:rFonts w:ascii="Times New Roman" w:hAnsi="Times New Roman" w:cs="Times New Roman"/>
                <w:sz w:val="24"/>
                <w:szCs w:val="24"/>
              </w:rPr>
              <w:t>0-</w:t>
            </w:r>
            <w:r w:rsidR="00DD2D71">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C59B3">
              <w:rPr>
                <w:rFonts w:ascii="Times New Roman" w:hAnsi="Times New Roman" w:cs="Times New Roman"/>
                <w:sz w:val="24"/>
                <w:szCs w:val="24"/>
              </w:rPr>
              <w:t>вовлеченных в движение ЮНАРМИИ</w:t>
            </w:r>
            <w:r w:rsidRPr="001A7755">
              <w:rPr>
                <w:rFonts w:ascii="Times New Roman" w:hAnsi="Times New Roman" w:cs="Times New Roman"/>
                <w:b/>
                <w:sz w:val="24"/>
                <w:szCs w:val="24"/>
              </w:rPr>
              <w:t xml:space="preserve">/ </w:t>
            </w:r>
            <w:r>
              <w:rPr>
                <w:rFonts w:ascii="Times New Roman" w:hAnsi="Times New Roman" w:cs="Times New Roman"/>
                <w:sz w:val="24"/>
                <w:szCs w:val="24"/>
              </w:rPr>
              <w:t>О</w:t>
            </w:r>
            <w:r w:rsidRPr="008C59B3">
              <w:rPr>
                <w:rFonts w:ascii="Times New Roman" w:hAnsi="Times New Roman" w:cs="Times New Roman"/>
                <w:sz w:val="24"/>
                <w:szCs w:val="24"/>
              </w:rPr>
              <w:t>бщ</w:t>
            </w:r>
            <w:r>
              <w:rPr>
                <w:rFonts w:ascii="Times New Roman" w:hAnsi="Times New Roman" w:cs="Times New Roman"/>
                <w:sz w:val="24"/>
                <w:szCs w:val="24"/>
              </w:rPr>
              <w:t>аячисленность обучающихся в школе х 100 %</w:t>
            </w:r>
          </w:p>
        </w:tc>
        <w:tc>
          <w:tcPr>
            <w:tcW w:w="1755"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2523" w:type="dxa"/>
          </w:tcPr>
          <w:p w:rsidR="00DD2D71" w:rsidRPr="008C59B3"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9B3">
              <w:rPr>
                <w:rFonts w:ascii="Times New Roman" w:hAnsi="Times New Roman" w:cs="Times New Roman"/>
                <w:sz w:val="24"/>
                <w:szCs w:val="24"/>
              </w:rPr>
              <w:t xml:space="preserve">оля обучающихся, вовлеченных в </w:t>
            </w:r>
            <w:r>
              <w:rPr>
                <w:rFonts w:ascii="Times New Roman" w:hAnsi="Times New Roman" w:cs="Times New Roman"/>
                <w:sz w:val="24"/>
                <w:szCs w:val="24"/>
              </w:rPr>
              <w:t>иные</w:t>
            </w:r>
            <w:r w:rsidRPr="008C59B3">
              <w:rPr>
                <w:rFonts w:ascii="Times New Roman" w:hAnsi="Times New Roman" w:cs="Times New Roman"/>
                <w:sz w:val="24"/>
                <w:szCs w:val="24"/>
              </w:rPr>
              <w:t xml:space="preserve"> движения из общего числа обучающихся</w:t>
            </w:r>
          </w:p>
        </w:tc>
        <w:tc>
          <w:tcPr>
            <w:tcW w:w="1398" w:type="dxa"/>
          </w:tcPr>
          <w:p w:rsidR="00DD2D71" w:rsidRPr="00B4155A" w:rsidRDefault="00813616" w:rsidP="00DD2D71">
            <w:pPr>
              <w:pStyle w:val="a3"/>
              <w:jc w:val="both"/>
              <w:rPr>
                <w:rFonts w:ascii="Times New Roman" w:hAnsi="Times New Roman" w:cs="Times New Roman"/>
                <w:sz w:val="24"/>
                <w:szCs w:val="24"/>
              </w:rPr>
            </w:pPr>
            <w:r>
              <w:rPr>
                <w:rFonts w:ascii="Times New Roman" w:hAnsi="Times New Roman" w:cs="Times New Roman"/>
                <w:sz w:val="24"/>
                <w:szCs w:val="24"/>
              </w:rPr>
              <w:t>0-</w:t>
            </w:r>
            <w:r w:rsidR="00DD2D71">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C59B3">
              <w:rPr>
                <w:rFonts w:ascii="Times New Roman" w:hAnsi="Times New Roman" w:cs="Times New Roman"/>
                <w:sz w:val="24"/>
                <w:szCs w:val="24"/>
              </w:rPr>
              <w:t xml:space="preserve">вовлеченных в </w:t>
            </w:r>
            <w:r>
              <w:rPr>
                <w:rFonts w:ascii="Times New Roman" w:hAnsi="Times New Roman" w:cs="Times New Roman"/>
                <w:sz w:val="24"/>
                <w:szCs w:val="24"/>
              </w:rPr>
              <w:t>иные</w:t>
            </w:r>
            <w:r w:rsidRPr="008C59B3">
              <w:rPr>
                <w:rFonts w:ascii="Times New Roman" w:hAnsi="Times New Roman" w:cs="Times New Roman"/>
                <w:sz w:val="24"/>
                <w:szCs w:val="24"/>
              </w:rPr>
              <w:t xml:space="preserve"> движения </w:t>
            </w:r>
            <w:r w:rsidRPr="001A7755">
              <w:rPr>
                <w:rFonts w:ascii="Times New Roman" w:hAnsi="Times New Roman" w:cs="Times New Roman"/>
                <w:b/>
                <w:sz w:val="24"/>
                <w:szCs w:val="24"/>
              </w:rPr>
              <w:t xml:space="preserve">/ </w:t>
            </w:r>
            <w:r>
              <w:rPr>
                <w:rFonts w:ascii="Times New Roman" w:hAnsi="Times New Roman" w:cs="Times New Roman"/>
                <w:sz w:val="24"/>
                <w:szCs w:val="24"/>
              </w:rPr>
              <w:t>Общая численность обучающихся в школе х 100 %</w:t>
            </w:r>
          </w:p>
        </w:tc>
        <w:tc>
          <w:tcPr>
            <w:tcW w:w="1755" w:type="dxa"/>
          </w:tcPr>
          <w:p w:rsidR="00DD2D71" w:rsidRPr="00B4155A" w:rsidRDefault="00DD2D71" w:rsidP="00DD2D71">
            <w:pPr>
              <w:pStyle w:val="a3"/>
              <w:jc w:val="both"/>
              <w:rPr>
                <w:rFonts w:ascii="Times New Roman" w:hAnsi="Times New Roman" w:cs="Times New Roman"/>
                <w:sz w:val="24"/>
                <w:szCs w:val="24"/>
              </w:rPr>
            </w:pPr>
          </w:p>
        </w:tc>
      </w:tr>
      <w:tr w:rsidR="00DD2D71" w:rsidRPr="0072351A" w:rsidTr="00DD2D71">
        <w:tc>
          <w:tcPr>
            <w:tcW w:w="650" w:type="dxa"/>
          </w:tcPr>
          <w:p w:rsidR="00DD2D71" w:rsidRPr="0072351A" w:rsidRDefault="00DD2D71" w:rsidP="00DD2D71">
            <w:pPr>
              <w:pStyle w:val="a3"/>
              <w:jc w:val="both"/>
              <w:rPr>
                <w:rFonts w:ascii="Times New Roman" w:hAnsi="Times New Roman" w:cs="Times New Roman"/>
                <w:b/>
                <w:sz w:val="24"/>
                <w:szCs w:val="24"/>
              </w:rPr>
            </w:pPr>
            <w:r w:rsidRPr="0072351A">
              <w:rPr>
                <w:rFonts w:ascii="Times New Roman" w:hAnsi="Times New Roman" w:cs="Times New Roman"/>
                <w:b/>
                <w:sz w:val="24"/>
                <w:szCs w:val="24"/>
              </w:rPr>
              <w:t>3.</w:t>
            </w:r>
          </w:p>
        </w:tc>
        <w:tc>
          <w:tcPr>
            <w:tcW w:w="8897" w:type="dxa"/>
            <w:gridSpan w:val="4"/>
          </w:tcPr>
          <w:p w:rsidR="00DD2D71" w:rsidRPr="0072351A" w:rsidRDefault="00DD2D71" w:rsidP="00DD2D71">
            <w:pPr>
              <w:pStyle w:val="a3"/>
              <w:jc w:val="both"/>
              <w:rPr>
                <w:rFonts w:ascii="Times New Roman" w:hAnsi="Times New Roman" w:cs="Times New Roman"/>
                <w:b/>
                <w:sz w:val="24"/>
                <w:szCs w:val="24"/>
              </w:rPr>
            </w:pPr>
            <w:r w:rsidRPr="0072351A">
              <w:rPr>
                <w:rFonts w:ascii="Times New Roman" w:hAnsi="Times New Roman" w:cs="Times New Roman"/>
                <w:b/>
                <w:sz w:val="24"/>
                <w:szCs w:val="24"/>
              </w:rPr>
              <w:t>Доступность школьных музеев и библиотек для обучающихся</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523" w:type="dxa"/>
          </w:tcPr>
          <w:p w:rsidR="00DD2D71" w:rsidRPr="008C59B3"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9B3">
              <w:rPr>
                <w:rFonts w:ascii="Times New Roman" w:hAnsi="Times New Roman" w:cs="Times New Roman"/>
                <w:sz w:val="24"/>
                <w:szCs w:val="24"/>
              </w:rPr>
              <w:t>оля обучающихся, вовлеченных в реализацию образовательных проектов и проектную деятельность на базе музея</w:t>
            </w:r>
          </w:p>
        </w:tc>
        <w:tc>
          <w:tcPr>
            <w:tcW w:w="1398" w:type="dxa"/>
          </w:tcPr>
          <w:p w:rsidR="00DD2D71" w:rsidRPr="00B4155A" w:rsidRDefault="00813616" w:rsidP="00DD2D71">
            <w:pPr>
              <w:pStyle w:val="a3"/>
              <w:jc w:val="both"/>
              <w:rPr>
                <w:rFonts w:ascii="Times New Roman" w:hAnsi="Times New Roman" w:cs="Times New Roman"/>
                <w:sz w:val="24"/>
                <w:szCs w:val="24"/>
              </w:rPr>
            </w:pPr>
            <w:r>
              <w:rPr>
                <w:rFonts w:ascii="Times New Roman" w:hAnsi="Times New Roman" w:cs="Times New Roman"/>
                <w:sz w:val="24"/>
                <w:szCs w:val="24"/>
              </w:rPr>
              <w:t>100</w:t>
            </w:r>
            <w:r w:rsidR="00DD2D71">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C59B3">
              <w:rPr>
                <w:rFonts w:ascii="Times New Roman" w:hAnsi="Times New Roman" w:cs="Times New Roman"/>
                <w:sz w:val="24"/>
                <w:szCs w:val="24"/>
              </w:rPr>
              <w:t xml:space="preserve">вовлеченных в реализацию образовательных проектов и проектную деятельность на базе музея </w:t>
            </w:r>
            <w:r w:rsidRPr="001A7755">
              <w:rPr>
                <w:rFonts w:ascii="Times New Roman" w:hAnsi="Times New Roman" w:cs="Times New Roman"/>
                <w:b/>
                <w:sz w:val="24"/>
                <w:szCs w:val="24"/>
              </w:rPr>
              <w:t xml:space="preserve">/ </w:t>
            </w:r>
            <w:r>
              <w:rPr>
                <w:rFonts w:ascii="Times New Roman" w:hAnsi="Times New Roman" w:cs="Times New Roman"/>
                <w:sz w:val="24"/>
                <w:szCs w:val="24"/>
              </w:rPr>
              <w:t>Общая численность обучающихся в школе х 100 %</w:t>
            </w:r>
          </w:p>
        </w:tc>
        <w:tc>
          <w:tcPr>
            <w:tcW w:w="1755"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3.2.</w:t>
            </w:r>
          </w:p>
        </w:tc>
        <w:tc>
          <w:tcPr>
            <w:tcW w:w="2523" w:type="dxa"/>
          </w:tcPr>
          <w:p w:rsidR="00DD2D71" w:rsidRPr="008C59B3"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9B3">
              <w:rPr>
                <w:rFonts w:ascii="Times New Roman" w:hAnsi="Times New Roman" w:cs="Times New Roman"/>
                <w:sz w:val="24"/>
                <w:szCs w:val="24"/>
              </w:rPr>
              <w:t>оля обучающихся, вовлеченных в реализацию образовательных проектов и проектную деятельность на базе библиотеки</w:t>
            </w:r>
          </w:p>
        </w:tc>
        <w:tc>
          <w:tcPr>
            <w:tcW w:w="1398" w:type="dxa"/>
          </w:tcPr>
          <w:p w:rsidR="00DD2D71" w:rsidRPr="00B4155A" w:rsidRDefault="00813616" w:rsidP="00DD2D71">
            <w:pPr>
              <w:pStyle w:val="a3"/>
              <w:jc w:val="both"/>
              <w:rPr>
                <w:rFonts w:ascii="Times New Roman" w:hAnsi="Times New Roman" w:cs="Times New Roman"/>
                <w:sz w:val="24"/>
                <w:szCs w:val="24"/>
              </w:rPr>
            </w:pPr>
            <w:r>
              <w:rPr>
                <w:rFonts w:ascii="Times New Roman" w:hAnsi="Times New Roman" w:cs="Times New Roman"/>
                <w:sz w:val="24"/>
                <w:szCs w:val="24"/>
              </w:rPr>
              <w:t>100</w:t>
            </w:r>
            <w:r w:rsidR="00DD2D71">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C59B3">
              <w:rPr>
                <w:rFonts w:ascii="Times New Roman" w:hAnsi="Times New Roman" w:cs="Times New Roman"/>
                <w:sz w:val="24"/>
                <w:szCs w:val="24"/>
              </w:rPr>
              <w:t xml:space="preserve">вовлеченных в реализацию образовательных проектов и проектную деятельность на базе библиотеки  </w:t>
            </w:r>
            <w:r w:rsidRPr="001A7755">
              <w:rPr>
                <w:rFonts w:ascii="Times New Roman" w:hAnsi="Times New Roman" w:cs="Times New Roman"/>
                <w:b/>
                <w:sz w:val="24"/>
                <w:szCs w:val="24"/>
              </w:rPr>
              <w:t xml:space="preserve">/ </w:t>
            </w:r>
            <w:r>
              <w:rPr>
                <w:rFonts w:ascii="Times New Roman" w:hAnsi="Times New Roman" w:cs="Times New Roman"/>
                <w:sz w:val="24"/>
                <w:szCs w:val="24"/>
              </w:rPr>
              <w:t>Общая численность обучающихся в школе х 100 %</w:t>
            </w:r>
          </w:p>
        </w:tc>
        <w:tc>
          <w:tcPr>
            <w:tcW w:w="1755" w:type="dxa"/>
          </w:tcPr>
          <w:p w:rsidR="00DD2D71" w:rsidRPr="00B4155A" w:rsidRDefault="00DD2D71" w:rsidP="00DD2D71">
            <w:pPr>
              <w:pStyle w:val="a3"/>
              <w:jc w:val="both"/>
              <w:rPr>
                <w:rFonts w:ascii="Times New Roman" w:hAnsi="Times New Roman" w:cs="Times New Roman"/>
                <w:sz w:val="24"/>
                <w:szCs w:val="24"/>
              </w:rPr>
            </w:pPr>
          </w:p>
        </w:tc>
      </w:tr>
      <w:tr w:rsidR="00DD2D71" w:rsidRPr="0072351A" w:rsidTr="00DD2D71">
        <w:tc>
          <w:tcPr>
            <w:tcW w:w="650" w:type="dxa"/>
          </w:tcPr>
          <w:p w:rsidR="00DD2D71" w:rsidRPr="0072351A" w:rsidRDefault="00DD2D71" w:rsidP="00DD2D71">
            <w:pPr>
              <w:pStyle w:val="a3"/>
              <w:jc w:val="both"/>
              <w:rPr>
                <w:rFonts w:ascii="Times New Roman" w:hAnsi="Times New Roman" w:cs="Times New Roman"/>
                <w:b/>
                <w:sz w:val="24"/>
                <w:szCs w:val="24"/>
              </w:rPr>
            </w:pPr>
            <w:r w:rsidRPr="0072351A">
              <w:rPr>
                <w:rFonts w:ascii="Times New Roman" w:hAnsi="Times New Roman" w:cs="Times New Roman"/>
                <w:b/>
                <w:sz w:val="24"/>
                <w:szCs w:val="24"/>
              </w:rPr>
              <w:t>4.</w:t>
            </w:r>
          </w:p>
        </w:tc>
        <w:tc>
          <w:tcPr>
            <w:tcW w:w="8897" w:type="dxa"/>
            <w:gridSpan w:val="4"/>
          </w:tcPr>
          <w:p w:rsidR="00DD2D71" w:rsidRPr="0072351A" w:rsidRDefault="00DD2D71" w:rsidP="00DD2D71">
            <w:pPr>
              <w:pStyle w:val="a3"/>
              <w:jc w:val="both"/>
              <w:rPr>
                <w:rFonts w:ascii="Times New Roman" w:hAnsi="Times New Roman" w:cs="Times New Roman"/>
                <w:b/>
                <w:sz w:val="24"/>
                <w:szCs w:val="24"/>
              </w:rPr>
            </w:pPr>
            <w:r w:rsidRPr="0072351A">
              <w:rPr>
                <w:rFonts w:ascii="Times New Roman" w:hAnsi="Times New Roman" w:cs="Times New Roman"/>
                <w:b/>
                <w:sz w:val="24"/>
                <w:szCs w:val="24"/>
              </w:rPr>
              <w:t>Возможности творческой активности в рамках функционирования школы</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4.1.</w:t>
            </w:r>
          </w:p>
        </w:tc>
        <w:tc>
          <w:tcPr>
            <w:tcW w:w="2523" w:type="dxa"/>
          </w:tcPr>
          <w:p w:rsidR="00DD2D71" w:rsidRPr="008C59B3"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9B3">
              <w:rPr>
                <w:rFonts w:ascii="Times New Roman" w:hAnsi="Times New Roman" w:cs="Times New Roman"/>
                <w:sz w:val="24"/>
                <w:szCs w:val="24"/>
              </w:rPr>
              <w:t>оля обучающихся, вовлеченных в деятельность школьного театра</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C59B3">
              <w:rPr>
                <w:rFonts w:ascii="Times New Roman" w:hAnsi="Times New Roman" w:cs="Times New Roman"/>
                <w:sz w:val="24"/>
                <w:szCs w:val="24"/>
              </w:rPr>
              <w:t>вовлеченных в деятельность школьного театра</w:t>
            </w:r>
            <w:r w:rsidRPr="001A7755">
              <w:rPr>
                <w:rFonts w:ascii="Times New Roman" w:hAnsi="Times New Roman" w:cs="Times New Roman"/>
                <w:b/>
                <w:sz w:val="24"/>
                <w:szCs w:val="24"/>
              </w:rPr>
              <w:t xml:space="preserve"> / </w:t>
            </w:r>
            <w:r>
              <w:rPr>
                <w:rFonts w:ascii="Times New Roman" w:hAnsi="Times New Roman" w:cs="Times New Roman"/>
                <w:sz w:val="24"/>
                <w:szCs w:val="24"/>
              </w:rPr>
              <w:t>Общая численность обучающихся в школе х 100 %</w:t>
            </w:r>
          </w:p>
        </w:tc>
        <w:tc>
          <w:tcPr>
            <w:tcW w:w="1755"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4.2.</w:t>
            </w:r>
          </w:p>
        </w:tc>
        <w:tc>
          <w:tcPr>
            <w:tcW w:w="2523" w:type="dxa"/>
          </w:tcPr>
          <w:p w:rsidR="00DD2D71" w:rsidRPr="00AF7616"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 xml:space="preserve">аличие в школе </w:t>
            </w:r>
            <w:r>
              <w:rPr>
                <w:rFonts w:ascii="Times New Roman" w:hAnsi="Times New Roman" w:cs="Times New Roman"/>
                <w:sz w:val="24"/>
                <w:szCs w:val="24"/>
              </w:rPr>
              <w:t>школьного телевидения</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21" w:type="dxa"/>
          </w:tcPr>
          <w:p w:rsidR="00DD2D71"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w:t>
            </w:r>
          </w:p>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отсутствие</w:t>
            </w:r>
          </w:p>
        </w:tc>
        <w:tc>
          <w:tcPr>
            <w:tcW w:w="1755"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4.3.</w:t>
            </w:r>
          </w:p>
        </w:tc>
        <w:tc>
          <w:tcPr>
            <w:tcW w:w="2523" w:type="dxa"/>
          </w:tcPr>
          <w:p w:rsidR="00DD2D71" w:rsidRPr="00AF7616"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 xml:space="preserve">аличие в школе </w:t>
            </w:r>
            <w:r>
              <w:rPr>
                <w:rFonts w:ascii="Times New Roman" w:hAnsi="Times New Roman" w:cs="Times New Roman"/>
                <w:sz w:val="24"/>
                <w:szCs w:val="24"/>
              </w:rPr>
              <w:t>школьного радио</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21" w:type="dxa"/>
          </w:tcPr>
          <w:p w:rsidR="00DD2D71"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w:t>
            </w:r>
          </w:p>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отсутствие</w:t>
            </w:r>
          </w:p>
        </w:tc>
        <w:tc>
          <w:tcPr>
            <w:tcW w:w="1755"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4.4.</w:t>
            </w:r>
          </w:p>
        </w:tc>
        <w:tc>
          <w:tcPr>
            <w:tcW w:w="2523" w:type="dxa"/>
          </w:tcPr>
          <w:p w:rsidR="00DD2D71" w:rsidRPr="00AF7616"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 xml:space="preserve">аличие в школе </w:t>
            </w:r>
            <w:r>
              <w:rPr>
                <w:rFonts w:ascii="Times New Roman" w:hAnsi="Times New Roman" w:cs="Times New Roman"/>
                <w:sz w:val="24"/>
                <w:szCs w:val="24"/>
              </w:rPr>
              <w:t>школьной газеты</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21" w:type="dxa"/>
          </w:tcPr>
          <w:p w:rsidR="00DD2D71"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w:t>
            </w:r>
          </w:p>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отсутствие</w:t>
            </w:r>
          </w:p>
        </w:tc>
        <w:tc>
          <w:tcPr>
            <w:tcW w:w="1755" w:type="dxa"/>
          </w:tcPr>
          <w:p w:rsidR="00DD2D71" w:rsidRPr="00B4155A" w:rsidRDefault="00DD2D71"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Pr="00D7755E"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5. </w:t>
      </w:r>
      <w:r w:rsidRPr="00D7755E">
        <w:rPr>
          <w:rFonts w:ascii="Times New Roman" w:hAnsi="Times New Roman" w:cs="Times New Roman"/>
          <w:b/>
          <w:sz w:val="28"/>
          <w:szCs w:val="28"/>
        </w:rPr>
        <w:t>Группа индикаторов «</w:t>
      </w:r>
      <w:r w:rsidRPr="00424C70">
        <w:rPr>
          <w:rFonts w:ascii="Times New Roman" w:hAnsi="Times New Roman" w:cs="Times New Roman"/>
          <w:b/>
          <w:sz w:val="28"/>
          <w:szCs w:val="28"/>
        </w:rPr>
        <w:t>Контроль качества образования</w:t>
      </w:r>
      <w:r w:rsidRPr="00D7755E">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организацию работы школы по контролю качества образования.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участие в ВПР (кроме обязательных);</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количество обучающихся, принимающих участие в ВПР (кроме обязательных);</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наличие внутреннего регламента, регулирующего порядок проведения диагностических и мониторинговых исследований о качестве образования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наличие дорожных карт по повышению качества образования по итогам проведенных диагностических и мониторинговых исследований;</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наличие актуальных паспортов по предметам;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 наличие дорожной карты по повышению качества преподавания дисциплин в школе, учитывая параметры паспортов предметов;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наличие промежуточной проверки знаний между классами;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8) проведение общешкольного диктанта по русскому языку;</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9) проведение общешкольного диктанта по родному языку;</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10) наличие программы по повышению уровня грамотности по математике и русскому языку в начальной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участию в ВПР учитываются показатели количества предметов, по которым школа участвует в необязательной части ВПР, и доля обучающихся, участвующих в необязательной части ВПР (в разрезе предметов).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lastRenderedPageBreak/>
        <w:t>По наличию внутреннего регламента, регулирующего порядок проведения диагностических и мониторинговых исследований о качестве образования в школе, учитывается, на первом этапе, наличие такого регламента. Информационным показателем является набор инструментов, обеспечивающих проведение таких исследований. Также учитывается наличие дорожных карт по повышению качества образования по итогам проведенных мониторинговых исследований.</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качеству преподавания дисциплин в школе учитывается наличие паспортов предметов и наличие дорожной карты по повышению качества преподавания дисциплин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промежуточной проверки знаний между классами учитывается наличие такой проверки.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проведению общешкольного диктанта по русскому языку учитывается наличие такого диктанта и периодичность его проведения.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проведению общешкольного диктанта по родному языкуучитывается наличие такого диктанта и периодичность его проведения.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программы по повышению уровня грамотности по математике и русскому языку в начальной школе учитывается наличие такой программы. Информационным показателем является набор инструментов программы.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под контролем качества образования рассматривается сформированная в школе система организации работы по повышению качества образования, включая работу по устранению имеющихся недоработок в системе.</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tblPr>
      <w:tblGrid>
        <w:gridCol w:w="704"/>
        <w:gridCol w:w="2693"/>
        <w:gridCol w:w="1420"/>
        <w:gridCol w:w="3258"/>
        <w:gridCol w:w="143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DF7CAD" w:rsidTr="00DD2D71">
        <w:tc>
          <w:tcPr>
            <w:tcW w:w="704" w:type="dxa"/>
          </w:tcPr>
          <w:p w:rsidR="00ED0444" w:rsidRPr="00DF7CAD" w:rsidRDefault="00ED0444" w:rsidP="00DD2D71">
            <w:pPr>
              <w:pStyle w:val="a3"/>
              <w:jc w:val="both"/>
              <w:rPr>
                <w:rFonts w:ascii="Times New Roman" w:hAnsi="Times New Roman" w:cs="Times New Roman"/>
                <w:b/>
                <w:sz w:val="24"/>
                <w:szCs w:val="24"/>
              </w:rPr>
            </w:pPr>
            <w:r w:rsidRPr="00DF7CAD">
              <w:rPr>
                <w:rFonts w:ascii="Times New Roman" w:hAnsi="Times New Roman" w:cs="Times New Roman"/>
                <w:b/>
                <w:sz w:val="24"/>
                <w:szCs w:val="24"/>
              </w:rPr>
              <w:t>1.</w:t>
            </w:r>
          </w:p>
        </w:tc>
        <w:tc>
          <w:tcPr>
            <w:tcW w:w="8809" w:type="dxa"/>
            <w:gridSpan w:val="4"/>
          </w:tcPr>
          <w:p w:rsidR="00ED0444" w:rsidRPr="00DF7CAD" w:rsidRDefault="00ED0444" w:rsidP="00DD2D71">
            <w:pPr>
              <w:pStyle w:val="a3"/>
              <w:jc w:val="both"/>
              <w:rPr>
                <w:rFonts w:ascii="Times New Roman" w:hAnsi="Times New Roman" w:cs="Times New Roman"/>
                <w:b/>
                <w:sz w:val="24"/>
                <w:szCs w:val="24"/>
              </w:rPr>
            </w:pPr>
            <w:r w:rsidRPr="00DF7CAD">
              <w:rPr>
                <w:rFonts w:ascii="Times New Roman" w:hAnsi="Times New Roman" w:cs="Times New Roman"/>
                <w:b/>
                <w:sz w:val="24"/>
                <w:szCs w:val="24"/>
              </w:rPr>
              <w:t>Участие в необязательной части ВПР</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и перечень предметов, по которым школа участвовала в необязательной части ВПР</w:t>
            </w:r>
          </w:p>
        </w:tc>
        <w:tc>
          <w:tcPr>
            <w:tcW w:w="1420" w:type="dxa"/>
          </w:tcPr>
          <w:p w:rsidR="00ED0444" w:rsidRDefault="00813616" w:rsidP="00DD2D71">
            <w:pPr>
              <w:pStyle w:val="a3"/>
              <w:jc w:val="both"/>
              <w:rPr>
                <w:rFonts w:ascii="Times New Roman" w:hAnsi="Times New Roman" w:cs="Times New Roman"/>
                <w:sz w:val="24"/>
                <w:szCs w:val="24"/>
              </w:rPr>
            </w:pPr>
            <w:r>
              <w:rPr>
                <w:rFonts w:ascii="Times New Roman" w:hAnsi="Times New Roman" w:cs="Times New Roman"/>
                <w:sz w:val="24"/>
                <w:szCs w:val="24"/>
              </w:rPr>
              <w:t>0-</w:t>
            </w:r>
            <w:r w:rsidR="00ED0444">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7E094B">
              <w:rPr>
                <w:rFonts w:ascii="Times New Roman" w:hAnsi="Times New Roman" w:cs="Times New Roman"/>
                <w:sz w:val="24"/>
                <w:szCs w:val="24"/>
              </w:rPr>
              <w:t>обучающихся, принимающих уча</w:t>
            </w:r>
            <w:r>
              <w:rPr>
                <w:rFonts w:ascii="Times New Roman" w:hAnsi="Times New Roman" w:cs="Times New Roman"/>
                <w:sz w:val="24"/>
                <w:szCs w:val="24"/>
              </w:rPr>
              <w:t>стие в ВПР (кроме обязательных)</w:t>
            </w:r>
          </w:p>
        </w:tc>
        <w:tc>
          <w:tcPr>
            <w:tcW w:w="1420" w:type="dxa"/>
          </w:tcPr>
          <w:p w:rsidR="00ED0444" w:rsidRPr="00B4155A" w:rsidRDefault="00813616" w:rsidP="00DD2D71">
            <w:pPr>
              <w:pStyle w:val="a3"/>
              <w:jc w:val="both"/>
              <w:rPr>
                <w:rFonts w:ascii="Times New Roman" w:hAnsi="Times New Roman" w:cs="Times New Roman"/>
                <w:sz w:val="24"/>
                <w:szCs w:val="24"/>
              </w:rPr>
            </w:pPr>
            <w:r>
              <w:rPr>
                <w:rFonts w:ascii="Times New Roman" w:hAnsi="Times New Roman" w:cs="Times New Roman"/>
                <w:sz w:val="24"/>
                <w:szCs w:val="24"/>
              </w:rPr>
              <w:t>0-</w:t>
            </w:r>
            <w:r w:rsidR="00ED0444">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DF7CAD" w:rsidTr="00DD2D71">
        <w:tc>
          <w:tcPr>
            <w:tcW w:w="704" w:type="dxa"/>
          </w:tcPr>
          <w:p w:rsidR="00ED0444" w:rsidRPr="00DF7CAD" w:rsidRDefault="00ED0444" w:rsidP="00DD2D71">
            <w:pPr>
              <w:pStyle w:val="a3"/>
              <w:jc w:val="both"/>
              <w:rPr>
                <w:rFonts w:ascii="Times New Roman" w:hAnsi="Times New Roman" w:cs="Times New Roman"/>
                <w:b/>
                <w:sz w:val="24"/>
                <w:szCs w:val="24"/>
              </w:rPr>
            </w:pPr>
            <w:r w:rsidRPr="00DF7CAD">
              <w:rPr>
                <w:rFonts w:ascii="Times New Roman" w:hAnsi="Times New Roman" w:cs="Times New Roman"/>
                <w:b/>
                <w:sz w:val="24"/>
                <w:szCs w:val="24"/>
              </w:rPr>
              <w:t>2.</w:t>
            </w:r>
          </w:p>
        </w:tc>
        <w:tc>
          <w:tcPr>
            <w:tcW w:w="8809" w:type="dxa"/>
            <w:gridSpan w:val="4"/>
          </w:tcPr>
          <w:p w:rsidR="00ED0444" w:rsidRPr="00DF7CAD" w:rsidRDefault="00ED0444" w:rsidP="00DD2D71">
            <w:pPr>
              <w:pStyle w:val="a3"/>
              <w:jc w:val="both"/>
              <w:rPr>
                <w:rFonts w:ascii="Times New Roman" w:hAnsi="Times New Roman" w:cs="Times New Roman"/>
                <w:b/>
                <w:sz w:val="24"/>
                <w:szCs w:val="24"/>
              </w:rPr>
            </w:pPr>
            <w:r w:rsidRPr="00DF7CAD">
              <w:rPr>
                <w:rFonts w:ascii="Times New Roman" w:hAnsi="Times New Roman" w:cs="Times New Roman"/>
                <w:b/>
                <w:sz w:val="24"/>
                <w:szCs w:val="24"/>
              </w:rPr>
              <w:t>Наличие внутришкольной системы мониторинга качества образовательного процес</w:t>
            </w:r>
            <w:r>
              <w:rPr>
                <w:rFonts w:ascii="Times New Roman" w:hAnsi="Times New Roman" w:cs="Times New Roman"/>
                <w:b/>
                <w:sz w:val="24"/>
                <w:szCs w:val="24"/>
              </w:rPr>
              <w:t>с</w:t>
            </w:r>
            <w:r w:rsidRPr="00DF7CAD">
              <w:rPr>
                <w:rFonts w:ascii="Times New Roman" w:hAnsi="Times New Roman" w:cs="Times New Roman"/>
                <w:b/>
                <w:sz w:val="24"/>
                <w:szCs w:val="24"/>
              </w:rPr>
              <w:t>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 xml:space="preserve">аличие внутреннего регламента, регулирующего порядок проведения диагностических и мониторинговых </w:t>
            </w:r>
            <w:r w:rsidRPr="007E094B">
              <w:rPr>
                <w:rFonts w:ascii="Times New Roman" w:hAnsi="Times New Roman" w:cs="Times New Roman"/>
                <w:sz w:val="24"/>
                <w:szCs w:val="24"/>
              </w:rPr>
              <w:lastRenderedPageBreak/>
              <w:t>исследований о качестве образования в школе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2693" w:type="dxa"/>
          </w:tcPr>
          <w:p w:rsidR="00ED0444" w:rsidRPr="00DF7C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DF7CAD">
              <w:rPr>
                <w:rFonts w:ascii="Times New Roman" w:hAnsi="Times New Roman" w:cs="Times New Roman"/>
                <w:sz w:val="24"/>
                <w:szCs w:val="24"/>
              </w:rPr>
              <w:t>аличие дорожных карт по повышению качества образования по итогам проведенных диагностических и мониторинговых исследований</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актуальных паспортов по предметам</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2.4.</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дорожной карты по повышению качества преподавания дисциплин в школе, учитывая параметры паспортов предметов</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99466A" w:rsidTr="00DD2D71">
        <w:tc>
          <w:tcPr>
            <w:tcW w:w="704" w:type="dxa"/>
          </w:tcPr>
          <w:p w:rsidR="00ED0444" w:rsidRPr="0099466A" w:rsidRDefault="00ED0444" w:rsidP="00DD2D71">
            <w:pPr>
              <w:pStyle w:val="a3"/>
              <w:jc w:val="both"/>
              <w:rPr>
                <w:rFonts w:ascii="Times New Roman" w:hAnsi="Times New Roman" w:cs="Times New Roman"/>
                <w:b/>
                <w:sz w:val="24"/>
                <w:szCs w:val="24"/>
              </w:rPr>
            </w:pPr>
            <w:r w:rsidRPr="0099466A">
              <w:rPr>
                <w:rFonts w:ascii="Times New Roman" w:hAnsi="Times New Roman" w:cs="Times New Roman"/>
                <w:b/>
                <w:sz w:val="24"/>
                <w:szCs w:val="24"/>
              </w:rPr>
              <w:t>3.</w:t>
            </w:r>
          </w:p>
        </w:tc>
        <w:tc>
          <w:tcPr>
            <w:tcW w:w="8809" w:type="dxa"/>
            <w:gridSpan w:val="4"/>
          </w:tcPr>
          <w:p w:rsidR="00ED0444" w:rsidRPr="0099466A" w:rsidRDefault="00ED0444" w:rsidP="00DD2D71">
            <w:pPr>
              <w:pStyle w:val="a3"/>
              <w:jc w:val="both"/>
              <w:rPr>
                <w:rFonts w:ascii="Times New Roman" w:hAnsi="Times New Roman" w:cs="Times New Roman"/>
                <w:b/>
                <w:sz w:val="24"/>
                <w:szCs w:val="24"/>
              </w:rPr>
            </w:pPr>
            <w:r w:rsidRPr="0099466A">
              <w:rPr>
                <w:rFonts w:ascii="Times New Roman" w:hAnsi="Times New Roman" w:cs="Times New Roman"/>
                <w:b/>
                <w:sz w:val="24"/>
                <w:szCs w:val="24"/>
              </w:rPr>
              <w:t>Наличие механизмов проверки качества образования обучающихся</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промежуточной проверки знаний между классами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П</w:t>
            </w:r>
            <w:r w:rsidRPr="007E094B">
              <w:rPr>
                <w:rFonts w:ascii="Times New Roman" w:hAnsi="Times New Roman" w:cs="Times New Roman"/>
                <w:sz w:val="24"/>
                <w:szCs w:val="24"/>
              </w:rPr>
              <w:t>роведение общешкольного диктанта по русскому языку</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П</w:t>
            </w:r>
            <w:r w:rsidRPr="007E094B">
              <w:rPr>
                <w:rFonts w:ascii="Times New Roman" w:hAnsi="Times New Roman" w:cs="Times New Roman"/>
                <w:sz w:val="24"/>
                <w:szCs w:val="24"/>
              </w:rPr>
              <w:t>роведение общешкольного диктанта по родному языку</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программы по повышению уровня грамотности по математике и русскому языку в начальной школе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C12090">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518" w:type="dxa"/>
        <w:tblLook w:val="04A0"/>
      </w:tblPr>
      <w:tblGrid>
        <w:gridCol w:w="633"/>
        <w:gridCol w:w="2712"/>
        <w:gridCol w:w="1391"/>
        <w:gridCol w:w="3100"/>
        <w:gridCol w:w="1674"/>
        <w:gridCol w:w="8"/>
      </w:tblGrid>
      <w:tr w:rsidR="00DD2D71" w:rsidRPr="00B4155A" w:rsidTr="00DD2D71">
        <w:tc>
          <w:tcPr>
            <w:tcW w:w="676"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3288"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09"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2277" w:type="dxa"/>
          </w:tcPr>
          <w:p w:rsidR="00DD2D71" w:rsidRPr="00B4155A"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868" w:type="dxa"/>
            <w:gridSpan w:val="2"/>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D2D71" w:rsidRPr="00DE4DDE" w:rsidTr="00DD2D71">
        <w:tc>
          <w:tcPr>
            <w:tcW w:w="676" w:type="dxa"/>
          </w:tcPr>
          <w:p w:rsidR="00DD2D71" w:rsidRPr="00DE4DDE" w:rsidRDefault="00DD2D71" w:rsidP="00DD2D71">
            <w:pPr>
              <w:pStyle w:val="a3"/>
              <w:jc w:val="both"/>
              <w:rPr>
                <w:rFonts w:ascii="Times New Roman" w:hAnsi="Times New Roman" w:cs="Times New Roman"/>
                <w:b/>
                <w:sz w:val="24"/>
                <w:szCs w:val="24"/>
              </w:rPr>
            </w:pPr>
            <w:r w:rsidRPr="00DE4DDE">
              <w:rPr>
                <w:rFonts w:ascii="Times New Roman" w:hAnsi="Times New Roman" w:cs="Times New Roman"/>
                <w:b/>
                <w:sz w:val="24"/>
                <w:szCs w:val="24"/>
              </w:rPr>
              <w:t>1.</w:t>
            </w:r>
          </w:p>
        </w:tc>
        <w:tc>
          <w:tcPr>
            <w:tcW w:w="8842" w:type="dxa"/>
            <w:gridSpan w:val="5"/>
          </w:tcPr>
          <w:p w:rsidR="00DD2D71" w:rsidRPr="00DE4DDE" w:rsidRDefault="00DD2D71" w:rsidP="00DD2D71">
            <w:pPr>
              <w:pStyle w:val="a3"/>
              <w:jc w:val="both"/>
              <w:rPr>
                <w:rFonts w:ascii="Times New Roman" w:hAnsi="Times New Roman" w:cs="Times New Roman"/>
                <w:b/>
                <w:sz w:val="24"/>
                <w:szCs w:val="24"/>
              </w:rPr>
            </w:pPr>
            <w:r w:rsidRPr="00DE4DDE">
              <w:rPr>
                <w:rFonts w:ascii="Times New Roman" w:hAnsi="Times New Roman" w:cs="Times New Roman"/>
                <w:b/>
                <w:sz w:val="24"/>
                <w:szCs w:val="24"/>
              </w:rPr>
              <w:t>Активность участия школы в необязательной части ВПР</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3288" w:type="dxa"/>
          </w:tcPr>
          <w:p w:rsidR="00DD2D71" w:rsidRPr="00957F2C"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957F2C">
              <w:rPr>
                <w:rFonts w:ascii="Times New Roman" w:hAnsi="Times New Roman" w:cs="Times New Roman"/>
                <w:sz w:val="24"/>
                <w:szCs w:val="24"/>
              </w:rPr>
              <w:t>оля обучающихся, участвующих в необязательной части ВПР (в разрезе предметов</w:t>
            </w:r>
            <w:r>
              <w:rPr>
                <w:rFonts w:ascii="Times New Roman" w:hAnsi="Times New Roman" w:cs="Times New Roman"/>
                <w:sz w:val="24"/>
                <w:szCs w:val="24"/>
              </w:rPr>
              <w:t>)</w:t>
            </w:r>
          </w:p>
        </w:tc>
        <w:tc>
          <w:tcPr>
            <w:tcW w:w="1409" w:type="dxa"/>
          </w:tcPr>
          <w:p w:rsidR="00DD2D71" w:rsidRPr="00B4155A" w:rsidRDefault="00813616" w:rsidP="00DD2D71">
            <w:pPr>
              <w:pStyle w:val="a3"/>
              <w:jc w:val="both"/>
              <w:rPr>
                <w:rFonts w:ascii="Times New Roman" w:hAnsi="Times New Roman" w:cs="Times New Roman"/>
                <w:sz w:val="24"/>
                <w:szCs w:val="24"/>
              </w:rPr>
            </w:pPr>
            <w:r>
              <w:rPr>
                <w:rFonts w:ascii="Times New Roman" w:hAnsi="Times New Roman" w:cs="Times New Roman"/>
                <w:sz w:val="24"/>
                <w:szCs w:val="24"/>
              </w:rPr>
              <w:t>0-</w:t>
            </w:r>
            <w:r w:rsidR="00DD2D71" w:rsidRPr="00316539">
              <w:rPr>
                <w:rFonts w:ascii="Times New Roman" w:hAnsi="Times New Roman" w:cs="Times New Roman"/>
                <w:sz w:val="24"/>
                <w:szCs w:val="24"/>
              </w:rPr>
              <w:t>%</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957F2C">
              <w:rPr>
                <w:rFonts w:ascii="Times New Roman" w:hAnsi="Times New Roman" w:cs="Times New Roman"/>
                <w:sz w:val="24"/>
                <w:szCs w:val="24"/>
              </w:rPr>
              <w:t xml:space="preserve">участвующих в необязательной части ВПР </w:t>
            </w:r>
            <w:r w:rsidRPr="001A7755">
              <w:rPr>
                <w:rFonts w:ascii="Times New Roman" w:hAnsi="Times New Roman" w:cs="Times New Roman"/>
                <w:b/>
                <w:sz w:val="24"/>
                <w:szCs w:val="24"/>
              </w:rPr>
              <w:t xml:space="preserve">/ </w:t>
            </w:r>
            <w:r w:rsidRPr="008C59B3">
              <w:rPr>
                <w:rFonts w:ascii="Times New Roman" w:hAnsi="Times New Roman" w:cs="Times New Roman"/>
                <w:sz w:val="24"/>
                <w:szCs w:val="24"/>
              </w:rPr>
              <w:t xml:space="preserve">общее </w:t>
            </w:r>
            <w:r>
              <w:rPr>
                <w:rFonts w:ascii="Times New Roman" w:hAnsi="Times New Roman" w:cs="Times New Roman"/>
                <w:sz w:val="24"/>
                <w:szCs w:val="24"/>
              </w:rPr>
              <w:t>Численность обучающихся, для которых проводилось ВПР, х 100 %</w:t>
            </w:r>
          </w:p>
        </w:tc>
        <w:tc>
          <w:tcPr>
            <w:tcW w:w="1868" w:type="dxa"/>
            <w:gridSpan w:val="2"/>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76" w:type="dxa"/>
          </w:tcPr>
          <w:p w:rsidR="00DD2D71" w:rsidRPr="006A3D8A" w:rsidRDefault="00DD2D71" w:rsidP="00DD2D71">
            <w:pPr>
              <w:pStyle w:val="a3"/>
              <w:jc w:val="both"/>
              <w:rPr>
                <w:rFonts w:ascii="Times New Roman" w:hAnsi="Times New Roman" w:cs="Times New Roman"/>
                <w:b/>
                <w:sz w:val="24"/>
                <w:szCs w:val="24"/>
              </w:rPr>
            </w:pPr>
            <w:r w:rsidRPr="006A3D8A">
              <w:rPr>
                <w:rFonts w:ascii="Times New Roman" w:hAnsi="Times New Roman" w:cs="Times New Roman"/>
                <w:b/>
                <w:sz w:val="24"/>
                <w:szCs w:val="24"/>
              </w:rPr>
              <w:t>2.</w:t>
            </w:r>
          </w:p>
        </w:tc>
        <w:tc>
          <w:tcPr>
            <w:tcW w:w="8842" w:type="dxa"/>
            <w:gridSpan w:val="5"/>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b/>
                <w:sz w:val="24"/>
                <w:szCs w:val="24"/>
              </w:rPr>
              <w:t>В</w:t>
            </w:r>
            <w:r w:rsidRPr="00DF7CAD">
              <w:rPr>
                <w:rFonts w:ascii="Times New Roman" w:hAnsi="Times New Roman" w:cs="Times New Roman"/>
                <w:b/>
                <w:sz w:val="24"/>
                <w:szCs w:val="24"/>
              </w:rPr>
              <w:t>нутришкольн</w:t>
            </w:r>
            <w:r>
              <w:rPr>
                <w:rFonts w:ascii="Times New Roman" w:hAnsi="Times New Roman" w:cs="Times New Roman"/>
                <w:b/>
                <w:sz w:val="24"/>
                <w:szCs w:val="24"/>
              </w:rPr>
              <w:t>ая</w:t>
            </w:r>
            <w:r w:rsidRPr="00DF7CAD">
              <w:rPr>
                <w:rFonts w:ascii="Times New Roman" w:hAnsi="Times New Roman" w:cs="Times New Roman"/>
                <w:b/>
                <w:sz w:val="24"/>
                <w:szCs w:val="24"/>
              </w:rPr>
              <w:t xml:space="preserve"> систем</w:t>
            </w:r>
            <w:r>
              <w:rPr>
                <w:rFonts w:ascii="Times New Roman" w:hAnsi="Times New Roman" w:cs="Times New Roman"/>
                <w:b/>
                <w:sz w:val="24"/>
                <w:szCs w:val="24"/>
              </w:rPr>
              <w:t>а</w:t>
            </w:r>
            <w:r w:rsidRPr="00DF7CAD">
              <w:rPr>
                <w:rFonts w:ascii="Times New Roman" w:hAnsi="Times New Roman" w:cs="Times New Roman"/>
                <w:b/>
                <w:sz w:val="24"/>
                <w:szCs w:val="24"/>
              </w:rPr>
              <w:t xml:space="preserve"> мониторинга качества образовательного процес</w:t>
            </w:r>
            <w:r>
              <w:rPr>
                <w:rFonts w:ascii="Times New Roman" w:hAnsi="Times New Roman" w:cs="Times New Roman"/>
                <w:b/>
                <w:sz w:val="24"/>
                <w:szCs w:val="24"/>
              </w:rPr>
              <w:t>с</w:t>
            </w:r>
            <w:r w:rsidRPr="00DF7CAD">
              <w:rPr>
                <w:rFonts w:ascii="Times New Roman" w:hAnsi="Times New Roman" w:cs="Times New Roman"/>
                <w:b/>
                <w:sz w:val="24"/>
                <w:szCs w:val="24"/>
              </w:rPr>
              <w:t>а</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внутреннего регламента, регулирующего порядок проведения диагностических и мониторинговых исследований о качестве образования в школе</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3288" w:type="dxa"/>
          </w:tcPr>
          <w:p w:rsidR="00DD2D71" w:rsidRPr="00DF7CAD"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DF7CAD">
              <w:rPr>
                <w:rFonts w:ascii="Times New Roman" w:hAnsi="Times New Roman" w:cs="Times New Roman"/>
                <w:sz w:val="24"/>
                <w:szCs w:val="24"/>
              </w:rPr>
              <w:t>аличие дорожных карт по повышению качества образования по итогам проведенных диагностических и мониторинговых исследований</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актуальных паспортов по предметам</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2.4.</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дорожной карты по повышению качества преподавания дисциплин в школе, учитывая параметры паспортов предметов</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rPr>
          <w:gridAfter w:val="1"/>
          <w:wAfter w:w="8" w:type="dxa"/>
        </w:trPr>
        <w:tc>
          <w:tcPr>
            <w:tcW w:w="676" w:type="dxa"/>
          </w:tcPr>
          <w:p w:rsidR="00DD2D71" w:rsidRPr="006A3D8A" w:rsidRDefault="00DD2D71" w:rsidP="00DD2D71">
            <w:pPr>
              <w:pStyle w:val="a3"/>
              <w:jc w:val="both"/>
              <w:rPr>
                <w:rFonts w:ascii="Times New Roman" w:hAnsi="Times New Roman" w:cs="Times New Roman"/>
                <w:b/>
                <w:sz w:val="24"/>
                <w:szCs w:val="24"/>
              </w:rPr>
            </w:pPr>
            <w:r w:rsidRPr="006A3D8A">
              <w:rPr>
                <w:rFonts w:ascii="Times New Roman" w:hAnsi="Times New Roman" w:cs="Times New Roman"/>
                <w:b/>
                <w:sz w:val="24"/>
                <w:szCs w:val="24"/>
              </w:rPr>
              <w:t>3.</w:t>
            </w:r>
          </w:p>
        </w:tc>
        <w:tc>
          <w:tcPr>
            <w:tcW w:w="8834" w:type="dxa"/>
            <w:gridSpan w:val="4"/>
          </w:tcPr>
          <w:p w:rsidR="00DD2D71" w:rsidRPr="00B4155A" w:rsidRDefault="00DD2D71" w:rsidP="00DD2D71">
            <w:pPr>
              <w:pStyle w:val="a3"/>
              <w:jc w:val="both"/>
              <w:rPr>
                <w:rFonts w:ascii="Times New Roman" w:hAnsi="Times New Roman" w:cs="Times New Roman"/>
                <w:sz w:val="24"/>
                <w:szCs w:val="24"/>
              </w:rPr>
            </w:pPr>
            <w:r w:rsidRPr="0099466A">
              <w:rPr>
                <w:rFonts w:ascii="Times New Roman" w:hAnsi="Times New Roman" w:cs="Times New Roman"/>
                <w:b/>
                <w:sz w:val="24"/>
                <w:szCs w:val="24"/>
              </w:rPr>
              <w:t>Наличие механизмов проверки качества образования обучающихся</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промежуточной проверки знаний между классами</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П</w:t>
            </w:r>
            <w:r w:rsidRPr="007E094B">
              <w:rPr>
                <w:rFonts w:ascii="Times New Roman" w:hAnsi="Times New Roman" w:cs="Times New Roman"/>
                <w:sz w:val="24"/>
                <w:szCs w:val="24"/>
              </w:rPr>
              <w:t>роведение общешкольного диктанта по русскому языку</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П</w:t>
            </w:r>
            <w:r w:rsidRPr="007E094B">
              <w:rPr>
                <w:rFonts w:ascii="Times New Roman" w:hAnsi="Times New Roman" w:cs="Times New Roman"/>
                <w:sz w:val="24"/>
                <w:szCs w:val="24"/>
              </w:rPr>
              <w:t>роведение общешкольного диктанта по родному языку</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программы по повышению уровня грамотности по математике и русскому языку в начальной школе</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DD2D71"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6. </w:t>
      </w:r>
      <w:r w:rsidRPr="008867F9">
        <w:rPr>
          <w:rFonts w:ascii="Times New Roman" w:hAnsi="Times New Roman" w:cs="Times New Roman"/>
          <w:b/>
          <w:sz w:val="28"/>
          <w:szCs w:val="28"/>
        </w:rPr>
        <w:t>Группа индикаторов «</w:t>
      </w:r>
      <w:r>
        <w:rPr>
          <w:rFonts w:ascii="Times New Roman" w:hAnsi="Times New Roman" w:cs="Times New Roman"/>
          <w:b/>
          <w:sz w:val="28"/>
          <w:szCs w:val="28"/>
        </w:rPr>
        <w:t>Условия обучения</w:t>
      </w:r>
      <w:r w:rsidRPr="008867F9">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условия обучения, сформированные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1) Использование ресурсов ИКТ в образовательном процессе;</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lastRenderedPageBreak/>
        <w:t>2) Выполнения требования по наличию не менее 1 учебника в печатной и (или) электронной форме или учебного пособия на каждого обучающегося;</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3) Наличие психолого-педагогического сопровождения участников образовательных отношений;</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4) Наличие медицинского сопровождения участников образовательных отношений;</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5) Наличие автоматической пожарной сигнализации;</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6) Наличие прямой связи с органами МВД России</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 xml:space="preserve">7) </w:t>
      </w:r>
      <w:r>
        <w:rPr>
          <w:rFonts w:ascii="Times New Roman" w:hAnsi="Times New Roman" w:cs="Times New Roman"/>
          <w:sz w:val="28"/>
          <w:szCs w:val="28"/>
        </w:rPr>
        <w:t>Н</w:t>
      </w:r>
      <w:r w:rsidRPr="00BB73F7">
        <w:rPr>
          <w:rFonts w:ascii="Times New Roman" w:hAnsi="Times New Roman" w:cs="Times New Roman"/>
          <w:sz w:val="28"/>
          <w:szCs w:val="28"/>
        </w:rPr>
        <w:t>аличие охраны школы</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8) Наличие ограждения по всему периметру</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9) Наличие горячего питания;</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10) Наличие системы холодного водоснабжения</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11) Наличие системы водоотведения</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12) Наличие системы централизованного отопления</w:t>
      </w:r>
    </w:p>
    <w:p w:rsidR="00ED0444" w:rsidRPr="00BB73F7"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13) Наличие подключения к сети Интернет, доступного обучающимся;</w:t>
      </w:r>
    </w:p>
    <w:p w:rsidR="00ED0444" w:rsidRPr="00BB73F7"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 xml:space="preserve">14) </w:t>
      </w:r>
      <w:r>
        <w:rPr>
          <w:rFonts w:ascii="Times New Roman" w:hAnsi="Times New Roman" w:cs="Times New Roman"/>
          <w:sz w:val="28"/>
          <w:szCs w:val="28"/>
        </w:rPr>
        <w:t>С</w:t>
      </w:r>
      <w:r w:rsidRPr="00BB73F7">
        <w:rPr>
          <w:rFonts w:ascii="Times New Roman" w:hAnsi="Times New Roman" w:cs="Times New Roman"/>
          <w:sz w:val="28"/>
          <w:szCs w:val="28"/>
        </w:rPr>
        <w:t>корость подключения к сети Интернет, доступного обучающимся;</w:t>
      </w:r>
    </w:p>
    <w:p w:rsidR="00ED0444" w:rsidRPr="00BB73F7"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15) Наличие специализированного интернет-фильтра, блокирующего доступ к информации, причиняющей вред их здоровью и развитию обучающихся;</w:t>
      </w:r>
    </w:p>
    <w:p w:rsidR="00ED0444" w:rsidRPr="00BB73F7"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 xml:space="preserve">16) </w:t>
      </w:r>
      <w:r>
        <w:rPr>
          <w:rFonts w:ascii="Times New Roman" w:hAnsi="Times New Roman" w:cs="Times New Roman"/>
          <w:sz w:val="28"/>
          <w:szCs w:val="28"/>
        </w:rPr>
        <w:t>Н</w:t>
      </w:r>
      <w:r w:rsidRPr="00BB73F7">
        <w:rPr>
          <w:rFonts w:ascii="Times New Roman" w:hAnsi="Times New Roman" w:cs="Times New Roman"/>
          <w:sz w:val="28"/>
          <w:szCs w:val="28"/>
        </w:rPr>
        <w:t>аличие оборудованного кабинета физики;</w:t>
      </w:r>
    </w:p>
    <w:p w:rsidR="00ED0444" w:rsidRPr="00BB73F7"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 xml:space="preserve">17) </w:t>
      </w:r>
      <w:r>
        <w:rPr>
          <w:rFonts w:ascii="Times New Roman" w:hAnsi="Times New Roman" w:cs="Times New Roman"/>
          <w:sz w:val="28"/>
          <w:szCs w:val="28"/>
        </w:rPr>
        <w:t>Н</w:t>
      </w:r>
      <w:r w:rsidRPr="00BB73F7">
        <w:rPr>
          <w:rFonts w:ascii="Times New Roman" w:hAnsi="Times New Roman" w:cs="Times New Roman"/>
          <w:sz w:val="28"/>
          <w:szCs w:val="28"/>
        </w:rPr>
        <w:t>аличие оборудованного кабинета химии;</w:t>
      </w:r>
    </w:p>
    <w:p w:rsidR="00ED0444"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 xml:space="preserve">18) </w:t>
      </w:r>
      <w:r>
        <w:rPr>
          <w:rFonts w:ascii="Times New Roman" w:hAnsi="Times New Roman" w:cs="Times New Roman"/>
          <w:sz w:val="28"/>
          <w:szCs w:val="28"/>
        </w:rPr>
        <w:t>Н</w:t>
      </w:r>
      <w:r w:rsidRPr="00BB73F7">
        <w:rPr>
          <w:rFonts w:ascii="Times New Roman" w:hAnsi="Times New Roman" w:cs="Times New Roman"/>
          <w:sz w:val="28"/>
          <w:szCs w:val="28"/>
        </w:rPr>
        <w:t>аличие оборудованного кабинета информатики;</w:t>
      </w:r>
    </w:p>
    <w:p w:rsidR="00ED0444"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1</w:t>
      </w:r>
      <w:r>
        <w:rPr>
          <w:rFonts w:ascii="Times New Roman" w:hAnsi="Times New Roman" w:cs="Times New Roman"/>
          <w:sz w:val="28"/>
          <w:szCs w:val="28"/>
        </w:rPr>
        <w:t>9</w:t>
      </w:r>
      <w:r w:rsidRPr="00BB73F7">
        <w:rPr>
          <w:rFonts w:ascii="Times New Roman" w:hAnsi="Times New Roman" w:cs="Times New Roman"/>
          <w:sz w:val="28"/>
          <w:szCs w:val="28"/>
        </w:rPr>
        <w:t xml:space="preserve">) </w:t>
      </w:r>
      <w:r>
        <w:rPr>
          <w:rFonts w:ascii="Times New Roman" w:hAnsi="Times New Roman" w:cs="Times New Roman"/>
          <w:sz w:val="28"/>
          <w:szCs w:val="28"/>
        </w:rPr>
        <w:t>Н</w:t>
      </w:r>
      <w:r w:rsidRPr="00BB73F7">
        <w:rPr>
          <w:rFonts w:ascii="Times New Roman" w:hAnsi="Times New Roman" w:cs="Times New Roman"/>
          <w:sz w:val="28"/>
          <w:szCs w:val="28"/>
        </w:rPr>
        <w:t xml:space="preserve">аличие оборудованного кабинета </w:t>
      </w:r>
      <w:r>
        <w:rPr>
          <w:rFonts w:ascii="Times New Roman" w:hAnsi="Times New Roman" w:cs="Times New Roman"/>
          <w:sz w:val="28"/>
          <w:szCs w:val="28"/>
        </w:rPr>
        <w:t>биологии</w:t>
      </w:r>
      <w:r w:rsidRPr="00BB73F7">
        <w:rPr>
          <w:rFonts w:ascii="Times New Roman" w:hAnsi="Times New Roman" w:cs="Times New Roman"/>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20</w:t>
      </w:r>
      <w:r w:rsidRPr="00BB73F7">
        <w:rPr>
          <w:rFonts w:ascii="Times New Roman" w:hAnsi="Times New Roman" w:cs="Times New Roman"/>
          <w:sz w:val="28"/>
          <w:szCs w:val="28"/>
        </w:rPr>
        <w:t xml:space="preserve">) </w:t>
      </w:r>
      <w:r>
        <w:rPr>
          <w:rFonts w:ascii="Times New Roman" w:hAnsi="Times New Roman" w:cs="Times New Roman"/>
          <w:sz w:val="28"/>
          <w:szCs w:val="28"/>
        </w:rPr>
        <w:t>Н</w:t>
      </w:r>
      <w:r w:rsidRPr="00BB73F7">
        <w:rPr>
          <w:rFonts w:ascii="Times New Roman" w:hAnsi="Times New Roman" w:cs="Times New Roman"/>
          <w:sz w:val="28"/>
          <w:szCs w:val="28"/>
        </w:rPr>
        <w:t xml:space="preserve">аличие оборудованного кабинета </w:t>
      </w:r>
      <w:r>
        <w:rPr>
          <w:rFonts w:ascii="Times New Roman" w:hAnsi="Times New Roman" w:cs="Times New Roman"/>
          <w:sz w:val="28"/>
          <w:szCs w:val="28"/>
        </w:rPr>
        <w:t>географии</w:t>
      </w:r>
      <w:r w:rsidRPr="00BB73F7">
        <w:rPr>
          <w:rFonts w:ascii="Times New Roman" w:hAnsi="Times New Roman" w:cs="Times New Roman"/>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21</w:t>
      </w:r>
      <w:r w:rsidRPr="00BB73F7">
        <w:rPr>
          <w:rFonts w:ascii="Times New Roman" w:hAnsi="Times New Roman" w:cs="Times New Roman"/>
          <w:sz w:val="28"/>
          <w:szCs w:val="28"/>
        </w:rPr>
        <w:t xml:space="preserve">) </w:t>
      </w:r>
      <w:r>
        <w:rPr>
          <w:rFonts w:ascii="Times New Roman" w:hAnsi="Times New Roman" w:cs="Times New Roman"/>
          <w:sz w:val="28"/>
          <w:szCs w:val="28"/>
        </w:rPr>
        <w:t>Н</w:t>
      </w:r>
      <w:r w:rsidRPr="00BB73F7">
        <w:rPr>
          <w:rFonts w:ascii="Times New Roman" w:hAnsi="Times New Roman" w:cs="Times New Roman"/>
          <w:sz w:val="28"/>
          <w:szCs w:val="28"/>
        </w:rPr>
        <w:t xml:space="preserve">аличие оборудованного кабинета </w:t>
      </w:r>
      <w:r>
        <w:rPr>
          <w:rFonts w:ascii="Times New Roman" w:hAnsi="Times New Roman" w:cs="Times New Roman"/>
          <w:sz w:val="28"/>
          <w:szCs w:val="28"/>
        </w:rPr>
        <w:t>технологии</w:t>
      </w:r>
      <w:r w:rsidRPr="00BB73F7">
        <w:rPr>
          <w:rFonts w:ascii="Times New Roman" w:hAnsi="Times New Roman" w:cs="Times New Roman"/>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22) Наличие инфраструктуры доступной среды;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23) Наличие в составе педагогических работников учителей-предметников по преподаваемым в школе дисциплинам.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всем индикаторам данной группы учитываются показатели наличия либо отсутствия соответствующих условий.</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рассматриваются условия обучения в разрезе материально-технического обеспечения образовательного процесса и кадрового потенциала учительского корпуса.</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tblPr>
      <w:tblGrid>
        <w:gridCol w:w="704"/>
        <w:gridCol w:w="2693"/>
        <w:gridCol w:w="1420"/>
        <w:gridCol w:w="3258"/>
        <w:gridCol w:w="143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9D0071" w:rsidTr="00DD2D71">
        <w:tc>
          <w:tcPr>
            <w:tcW w:w="704" w:type="dxa"/>
          </w:tcPr>
          <w:p w:rsidR="00ED0444" w:rsidRPr="009D0071" w:rsidRDefault="00ED0444" w:rsidP="00DD2D71">
            <w:pPr>
              <w:pStyle w:val="a3"/>
              <w:jc w:val="both"/>
              <w:rPr>
                <w:rFonts w:ascii="Times New Roman" w:hAnsi="Times New Roman" w:cs="Times New Roman"/>
                <w:b/>
                <w:sz w:val="24"/>
                <w:szCs w:val="24"/>
              </w:rPr>
            </w:pPr>
            <w:r w:rsidRPr="009D0071">
              <w:rPr>
                <w:rFonts w:ascii="Times New Roman" w:hAnsi="Times New Roman" w:cs="Times New Roman"/>
                <w:b/>
                <w:sz w:val="24"/>
                <w:szCs w:val="24"/>
              </w:rPr>
              <w:t>1.</w:t>
            </w:r>
          </w:p>
        </w:tc>
        <w:tc>
          <w:tcPr>
            <w:tcW w:w="8809" w:type="dxa"/>
            <w:gridSpan w:val="4"/>
          </w:tcPr>
          <w:p w:rsidR="00ED0444" w:rsidRPr="009D0071" w:rsidRDefault="00ED0444" w:rsidP="00DD2D71">
            <w:pPr>
              <w:pStyle w:val="a3"/>
              <w:jc w:val="both"/>
              <w:rPr>
                <w:rFonts w:ascii="Times New Roman" w:hAnsi="Times New Roman" w:cs="Times New Roman"/>
                <w:b/>
                <w:sz w:val="24"/>
                <w:szCs w:val="24"/>
              </w:rPr>
            </w:pPr>
            <w:r w:rsidRPr="009D0071">
              <w:rPr>
                <w:rFonts w:ascii="Times New Roman" w:hAnsi="Times New Roman" w:cs="Times New Roman"/>
                <w:b/>
                <w:sz w:val="24"/>
                <w:szCs w:val="24"/>
              </w:rPr>
              <w:t>Уровень оснащенности образовательного процесса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Использование ресурсов ИКТ в образовательном процессе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Выполнени</w:t>
            </w:r>
            <w:r>
              <w:rPr>
                <w:rFonts w:ascii="Times New Roman" w:hAnsi="Times New Roman" w:cs="Times New Roman"/>
                <w:sz w:val="24"/>
                <w:szCs w:val="24"/>
              </w:rPr>
              <w:t>е</w:t>
            </w:r>
            <w:r w:rsidRPr="00957F2C">
              <w:rPr>
                <w:rFonts w:ascii="Times New Roman" w:hAnsi="Times New Roman" w:cs="Times New Roman"/>
                <w:sz w:val="24"/>
                <w:szCs w:val="24"/>
              </w:rPr>
              <w:t xml:space="preserve"> требования по наличию не менее 1 учебника в печатной и (или) </w:t>
            </w:r>
            <w:r w:rsidRPr="00957F2C">
              <w:rPr>
                <w:rFonts w:ascii="Times New Roman" w:hAnsi="Times New Roman" w:cs="Times New Roman"/>
                <w:sz w:val="24"/>
                <w:szCs w:val="24"/>
              </w:rPr>
              <w:lastRenderedPageBreak/>
              <w:t>электронной форме или учебного пособия на каждого обучающегося</w:t>
            </w:r>
          </w:p>
        </w:tc>
        <w:tc>
          <w:tcPr>
            <w:tcW w:w="1420" w:type="dxa"/>
          </w:tcPr>
          <w:p w:rsidR="00ED0444" w:rsidRPr="00B4155A" w:rsidRDefault="003F17F7"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ОО-2 по состоянию на последнюю </w:t>
            </w:r>
            <w:r>
              <w:rPr>
                <w:rFonts w:ascii="Times New Roman" w:hAnsi="Times New Roman" w:cs="Times New Roman"/>
                <w:sz w:val="24"/>
                <w:szCs w:val="24"/>
              </w:rPr>
              <w:lastRenderedPageBreak/>
              <w:t xml:space="preserve">отчетную дату </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физики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химии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1.5.</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информатики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1.6.</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биологии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1.7.</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географии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1.8.</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технологии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1.9.</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подключения к сети Интернет, доступного обучающимся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1.10.</w:t>
            </w:r>
          </w:p>
        </w:tc>
        <w:tc>
          <w:tcPr>
            <w:tcW w:w="2693" w:type="dxa"/>
          </w:tcPr>
          <w:p w:rsidR="00ED0444" w:rsidRPr="00363D22" w:rsidRDefault="00ED0444" w:rsidP="00DD2D71">
            <w:pPr>
              <w:pStyle w:val="a3"/>
              <w:jc w:val="both"/>
              <w:rPr>
                <w:rFonts w:ascii="Times New Roman" w:hAnsi="Times New Roman" w:cs="Times New Roman"/>
                <w:sz w:val="24"/>
                <w:szCs w:val="24"/>
              </w:rPr>
            </w:pPr>
            <w:r w:rsidRPr="00363D22">
              <w:rPr>
                <w:rFonts w:ascii="Times New Roman" w:hAnsi="Times New Roman" w:cs="Times New Roman"/>
                <w:sz w:val="24"/>
                <w:szCs w:val="24"/>
              </w:rPr>
              <w:t>Скорость подключения к сети Интернет, доступного обучающимся</w:t>
            </w:r>
            <w:r>
              <w:rPr>
                <w:rFonts w:ascii="Times New Roman" w:hAnsi="Times New Roman" w:cs="Times New Roman"/>
                <w:sz w:val="24"/>
                <w:szCs w:val="24"/>
              </w:rPr>
              <w:t xml:space="preserve"> (допустимое значение – от 2 и более Мб/с)</w:t>
            </w:r>
          </w:p>
        </w:tc>
        <w:tc>
          <w:tcPr>
            <w:tcW w:w="1420" w:type="dxa"/>
          </w:tcPr>
          <w:p w:rsidR="00ED0444" w:rsidRDefault="003F17F7" w:rsidP="00DD2D71">
            <w:pPr>
              <w:pStyle w:val="a3"/>
              <w:jc w:val="both"/>
              <w:rPr>
                <w:rFonts w:ascii="Times New Roman" w:hAnsi="Times New Roman" w:cs="Times New Roman"/>
                <w:sz w:val="24"/>
                <w:szCs w:val="24"/>
              </w:rPr>
            </w:pPr>
            <w:r>
              <w:rPr>
                <w:rFonts w:ascii="Times New Roman" w:hAnsi="Times New Roman" w:cs="Times New Roman"/>
                <w:sz w:val="24"/>
                <w:szCs w:val="24"/>
              </w:rPr>
              <w:t>2</w:t>
            </w:r>
            <w:r w:rsidR="00ED0444">
              <w:rPr>
                <w:rFonts w:ascii="Times New Roman" w:hAnsi="Times New Roman" w:cs="Times New Roman"/>
                <w:sz w:val="24"/>
                <w:szCs w:val="24"/>
              </w:rPr>
              <w:t>Мб/с</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AB30B1" w:rsidTr="00DD2D71">
        <w:tc>
          <w:tcPr>
            <w:tcW w:w="704" w:type="dxa"/>
          </w:tcPr>
          <w:p w:rsidR="00ED0444" w:rsidRPr="00AB30B1" w:rsidRDefault="00ED0444" w:rsidP="00DD2D71">
            <w:pPr>
              <w:pStyle w:val="a3"/>
              <w:jc w:val="both"/>
              <w:rPr>
                <w:rFonts w:ascii="Times New Roman" w:hAnsi="Times New Roman" w:cs="Times New Roman"/>
                <w:b/>
                <w:sz w:val="24"/>
                <w:szCs w:val="24"/>
              </w:rPr>
            </w:pPr>
            <w:r w:rsidRPr="00AB30B1">
              <w:rPr>
                <w:rFonts w:ascii="Times New Roman" w:hAnsi="Times New Roman" w:cs="Times New Roman"/>
                <w:b/>
                <w:sz w:val="24"/>
                <w:szCs w:val="24"/>
              </w:rPr>
              <w:t>2.</w:t>
            </w:r>
          </w:p>
        </w:tc>
        <w:tc>
          <w:tcPr>
            <w:tcW w:w="8809" w:type="dxa"/>
            <w:gridSpan w:val="4"/>
          </w:tcPr>
          <w:p w:rsidR="00ED0444" w:rsidRPr="00AB30B1"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Психологическое и медицинское сопровождение образовательного процесса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психолого-педагогического сопровождения участников образовательных отношений</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медицинского сопровождения участников образовательных отношений</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AB30B1" w:rsidTr="00DD2D71">
        <w:tc>
          <w:tcPr>
            <w:tcW w:w="704" w:type="dxa"/>
          </w:tcPr>
          <w:p w:rsidR="00ED0444" w:rsidRPr="00AB30B1" w:rsidRDefault="00ED0444" w:rsidP="00DD2D71">
            <w:pPr>
              <w:pStyle w:val="a3"/>
              <w:jc w:val="both"/>
              <w:rPr>
                <w:rFonts w:ascii="Times New Roman" w:hAnsi="Times New Roman" w:cs="Times New Roman"/>
                <w:b/>
                <w:sz w:val="24"/>
                <w:szCs w:val="24"/>
              </w:rPr>
            </w:pPr>
            <w:r w:rsidRPr="00AB30B1">
              <w:rPr>
                <w:rFonts w:ascii="Times New Roman" w:hAnsi="Times New Roman" w:cs="Times New Roman"/>
                <w:b/>
                <w:sz w:val="24"/>
                <w:szCs w:val="24"/>
              </w:rPr>
              <w:t>3.</w:t>
            </w:r>
          </w:p>
        </w:tc>
        <w:tc>
          <w:tcPr>
            <w:tcW w:w="8809" w:type="dxa"/>
            <w:gridSpan w:val="4"/>
          </w:tcPr>
          <w:p w:rsidR="00ED0444" w:rsidRPr="00AB30B1"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Безопасность пребывания детей в школе</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автоматической пожарной сигнализации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прямой связи с органами МВД </w:t>
            </w:r>
            <w:r w:rsidRPr="00957F2C">
              <w:rPr>
                <w:rFonts w:ascii="Times New Roman" w:hAnsi="Times New Roman" w:cs="Times New Roman"/>
                <w:sz w:val="24"/>
                <w:szCs w:val="24"/>
              </w:rPr>
              <w:lastRenderedPageBreak/>
              <w:t>России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w:t>
            </w:r>
            <w:r>
              <w:rPr>
                <w:rFonts w:ascii="Times New Roman" w:hAnsi="Times New Roman" w:cs="Times New Roman"/>
                <w:sz w:val="24"/>
                <w:szCs w:val="24"/>
              </w:rPr>
              <w:lastRenderedPageBreak/>
              <w:t xml:space="preserve">по форме № ОО-2 по состоянию на последнюю отчетную дату </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3.3.</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охраны школы</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ограждения по всему периметру</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горячего питания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3.6.</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холодного водоснабжения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3.7.</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водоотведения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3.8.</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централизованного отопления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3.9.</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специализированного интернет-фильтра, блокирующего доступ к информации, причиняющей вред их здоровью и развитию обучающихся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D502AF" w:rsidTr="00DD2D71">
        <w:tc>
          <w:tcPr>
            <w:tcW w:w="704" w:type="dxa"/>
          </w:tcPr>
          <w:p w:rsidR="00ED0444" w:rsidRPr="00D502AF" w:rsidRDefault="00ED0444" w:rsidP="00DD2D71">
            <w:pPr>
              <w:pStyle w:val="a3"/>
              <w:jc w:val="both"/>
              <w:rPr>
                <w:rFonts w:ascii="Times New Roman" w:hAnsi="Times New Roman" w:cs="Times New Roman"/>
                <w:b/>
                <w:sz w:val="24"/>
                <w:szCs w:val="24"/>
              </w:rPr>
            </w:pPr>
            <w:r w:rsidRPr="00D502AF">
              <w:rPr>
                <w:rFonts w:ascii="Times New Roman" w:hAnsi="Times New Roman" w:cs="Times New Roman"/>
                <w:b/>
                <w:sz w:val="24"/>
                <w:szCs w:val="24"/>
              </w:rPr>
              <w:t>4.</w:t>
            </w:r>
          </w:p>
        </w:tc>
        <w:tc>
          <w:tcPr>
            <w:tcW w:w="8809" w:type="dxa"/>
            <w:gridSpan w:val="4"/>
          </w:tcPr>
          <w:p w:rsidR="00ED0444" w:rsidRPr="00D502AF" w:rsidRDefault="00ED0444" w:rsidP="00DD2D71">
            <w:pPr>
              <w:pStyle w:val="a3"/>
              <w:jc w:val="both"/>
              <w:rPr>
                <w:rFonts w:ascii="Times New Roman" w:hAnsi="Times New Roman" w:cs="Times New Roman"/>
                <w:b/>
                <w:sz w:val="24"/>
                <w:szCs w:val="24"/>
              </w:rPr>
            </w:pPr>
            <w:r w:rsidRPr="00D502AF">
              <w:rPr>
                <w:rFonts w:ascii="Times New Roman" w:hAnsi="Times New Roman" w:cs="Times New Roman"/>
                <w:b/>
                <w:sz w:val="24"/>
                <w:szCs w:val="24"/>
              </w:rPr>
              <w:t>Наличие доступной среды</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4.1.</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инфраструктуры доступной среды</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D502AF" w:rsidTr="00DD2D71">
        <w:tc>
          <w:tcPr>
            <w:tcW w:w="704" w:type="dxa"/>
          </w:tcPr>
          <w:p w:rsidR="00ED0444" w:rsidRPr="00D502AF" w:rsidRDefault="00ED0444" w:rsidP="00DD2D71">
            <w:pPr>
              <w:pStyle w:val="a3"/>
              <w:jc w:val="both"/>
              <w:rPr>
                <w:rFonts w:ascii="Times New Roman" w:hAnsi="Times New Roman" w:cs="Times New Roman"/>
                <w:b/>
                <w:sz w:val="24"/>
                <w:szCs w:val="24"/>
              </w:rPr>
            </w:pPr>
            <w:r w:rsidRPr="00D502AF">
              <w:rPr>
                <w:rFonts w:ascii="Times New Roman" w:hAnsi="Times New Roman" w:cs="Times New Roman"/>
                <w:b/>
                <w:sz w:val="24"/>
                <w:szCs w:val="24"/>
              </w:rPr>
              <w:t>5.</w:t>
            </w:r>
          </w:p>
        </w:tc>
        <w:tc>
          <w:tcPr>
            <w:tcW w:w="8809" w:type="dxa"/>
            <w:gridSpan w:val="4"/>
          </w:tcPr>
          <w:p w:rsidR="00ED0444" w:rsidRPr="00D502AF" w:rsidRDefault="00ED0444" w:rsidP="00DD2D71">
            <w:pPr>
              <w:pStyle w:val="a3"/>
              <w:jc w:val="both"/>
              <w:rPr>
                <w:rFonts w:ascii="Times New Roman" w:hAnsi="Times New Roman" w:cs="Times New Roman"/>
                <w:b/>
                <w:sz w:val="24"/>
                <w:szCs w:val="24"/>
              </w:rPr>
            </w:pPr>
            <w:r w:rsidRPr="00D502AF">
              <w:rPr>
                <w:rFonts w:ascii="Times New Roman" w:hAnsi="Times New Roman" w:cs="Times New Roman"/>
                <w:b/>
                <w:sz w:val="24"/>
                <w:szCs w:val="24"/>
              </w:rPr>
              <w:t>Обеспеченность образовательного процесса педагогическими кадрами</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5.1.</w:t>
            </w:r>
          </w:p>
        </w:tc>
        <w:tc>
          <w:tcPr>
            <w:tcW w:w="2693" w:type="dxa"/>
          </w:tcPr>
          <w:p w:rsidR="00ED0444" w:rsidRPr="00957F2C"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ставок учителей-предметников в штатном расписании школы</w:t>
            </w:r>
          </w:p>
        </w:tc>
        <w:tc>
          <w:tcPr>
            <w:tcW w:w="1420" w:type="dxa"/>
          </w:tcPr>
          <w:p w:rsidR="00ED0444" w:rsidRDefault="003F17F7" w:rsidP="00DD2D71">
            <w:pPr>
              <w:pStyle w:val="a3"/>
              <w:jc w:val="both"/>
              <w:rPr>
                <w:rFonts w:ascii="Times New Roman" w:hAnsi="Times New Roman" w:cs="Times New Roman"/>
                <w:sz w:val="24"/>
                <w:szCs w:val="24"/>
              </w:rPr>
            </w:pPr>
            <w:r>
              <w:rPr>
                <w:rFonts w:ascii="Times New Roman" w:hAnsi="Times New Roman" w:cs="Times New Roman"/>
                <w:sz w:val="24"/>
                <w:szCs w:val="24"/>
              </w:rPr>
              <w:t>20</w:t>
            </w:r>
            <w:r w:rsidR="00ED0444">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5.2.</w:t>
            </w:r>
          </w:p>
        </w:tc>
        <w:tc>
          <w:tcPr>
            <w:tcW w:w="2693" w:type="dxa"/>
          </w:tcPr>
          <w:p w:rsidR="00ED0444" w:rsidRPr="00957F2C"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вакансий учителей-предметников с учетом штатного расписания школы</w:t>
            </w:r>
          </w:p>
        </w:tc>
        <w:tc>
          <w:tcPr>
            <w:tcW w:w="1420" w:type="dxa"/>
          </w:tcPr>
          <w:p w:rsidR="00ED0444" w:rsidRDefault="003F17F7" w:rsidP="00DD2D71">
            <w:pPr>
              <w:pStyle w:val="a3"/>
              <w:jc w:val="both"/>
              <w:rPr>
                <w:rFonts w:ascii="Times New Roman" w:hAnsi="Times New Roman" w:cs="Times New Roman"/>
                <w:sz w:val="24"/>
                <w:szCs w:val="24"/>
              </w:rPr>
            </w:pPr>
            <w:r>
              <w:rPr>
                <w:rFonts w:ascii="Times New Roman" w:hAnsi="Times New Roman" w:cs="Times New Roman"/>
                <w:sz w:val="24"/>
                <w:szCs w:val="24"/>
              </w:rPr>
              <w:t>0-</w:t>
            </w:r>
            <w:r w:rsidR="00ED0444">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D2D71">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312" w:type="dxa"/>
        <w:tblLook w:val="04A0"/>
      </w:tblPr>
      <w:tblGrid>
        <w:gridCol w:w="696"/>
        <w:gridCol w:w="3835"/>
        <w:gridCol w:w="1386"/>
        <w:gridCol w:w="1771"/>
        <w:gridCol w:w="1624"/>
      </w:tblGrid>
      <w:tr w:rsidR="00DD2D71" w:rsidRPr="00B4155A" w:rsidTr="00DD2D71">
        <w:tc>
          <w:tcPr>
            <w:tcW w:w="696"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3835"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386"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1771" w:type="dxa"/>
          </w:tcPr>
          <w:p w:rsidR="00DD2D71" w:rsidRPr="00B4155A"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624"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D2D71" w:rsidRPr="00B4155A" w:rsidTr="00DD2D71">
        <w:tc>
          <w:tcPr>
            <w:tcW w:w="696" w:type="dxa"/>
          </w:tcPr>
          <w:p w:rsidR="00DD2D71" w:rsidRPr="00F30F2B" w:rsidRDefault="00DD2D71" w:rsidP="00DD2D71">
            <w:pPr>
              <w:pStyle w:val="a3"/>
              <w:jc w:val="both"/>
              <w:rPr>
                <w:rFonts w:ascii="Times New Roman" w:hAnsi="Times New Roman" w:cs="Times New Roman"/>
                <w:b/>
                <w:sz w:val="24"/>
                <w:szCs w:val="24"/>
              </w:rPr>
            </w:pPr>
            <w:r w:rsidRPr="00F30F2B">
              <w:rPr>
                <w:rFonts w:ascii="Times New Roman" w:hAnsi="Times New Roman" w:cs="Times New Roman"/>
                <w:b/>
                <w:sz w:val="24"/>
                <w:szCs w:val="24"/>
              </w:rPr>
              <w:lastRenderedPageBreak/>
              <w:t>1.</w:t>
            </w:r>
          </w:p>
        </w:tc>
        <w:tc>
          <w:tcPr>
            <w:tcW w:w="8616" w:type="dxa"/>
            <w:gridSpan w:val="4"/>
          </w:tcPr>
          <w:p w:rsidR="00DD2D71" w:rsidRPr="00B4155A" w:rsidRDefault="00DD2D71" w:rsidP="00DD2D71">
            <w:pPr>
              <w:pStyle w:val="a3"/>
              <w:jc w:val="both"/>
              <w:rPr>
                <w:rFonts w:ascii="Times New Roman" w:hAnsi="Times New Roman" w:cs="Times New Roman"/>
                <w:sz w:val="24"/>
                <w:szCs w:val="24"/>
              </w:rPr>
            </w:pPr>
            <w:r w:rsidRPr="009D0071">
              <w:rPr>
                <w:rFonts w:ascii="Times New Roman" w:hAnsi="Times New Roman" w:cs="Times New Roman"/>
                <w:b/>
                <w:sz w:val="24"/>
                <w:szCs w:val="24"/>
              </w:rPr>
              <w:t>Уровень оснащенности образовательного процесса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Использование ресурсов ИКТ в образовательном процессе</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3835" w:type="dxa"/>
          </w:tcPr>
          <w:p w:rsidR="00DD2D71" w:rsidRPr="00957F2C"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Уровень обеспеченности  </w:t>
            </w:r>
            <w:r w:rsidRPr="00957F2C">
              <w:rPr>
                <w:rFonts w:ascii="Times New Roman" w:hAnsi="Times New Roman" w:cs="Times New Roman"/>
                <w:sz w:val="24"/>
                <w:szCs w:val="24"/>
              </w:rPr>
              <w:t>учебника</w:t>
            </w:r>
            <w:r>
              <w:rPr>
                <w:rFonts w:ascii="Times New Roman" w:hAnsi="Times New Roman" w:cs="Times New Roman"/>
                <w:sz w:val="24"/>
                <w:szCs w:val="24"/>
              </w:rPr>
              <w:t>ми</w:t>
            </w:r>
            <w:r w:rsidRPr="00957F2C">
              <w:rPr>
                <w:rFonts w:ascii="Times New Roman" w:hAnsi="Times New Roman" w:cs="Times New Roman"/>
                <w:sz w:val="24"/>
                <w:szCs w:val="24"/>
              </w:rPr>
              <w:t xml:space="preserve"> в печатной и (или) электронной форме или учебн</w:t>
            </w:r>
            <w:r>
              <w:rPr>
                <w:rFonts w:ascii="Times New Roman" w:hAnsi="Times New Roman" w:cs="Times New Roman"/>
                <w:sz w:val="24"/>
                <w:szCs w:val="24"/>
              </w:rPr>
              <w:t xml:space="preserve">ыми </w:t>
            </w:r>
            <w:proofErr w:type="gramStart"/>
            <w:r w:rsidRPr="00957F2C">
              <w:rPr>
                <w:rFonts w:ascii="Times New Roman" w:hAnsi="Times New Roman" w:cs="Times New Roman"/>
                <w:sz w:val="24"/>
                <w:szCs w:val="24"/>
              </w:rPr>
              <w:t>о</w:t>
            </w:r>
            <w:proofErr w:type="gramEnd"/>
            <w:r w:rsidRPr="00957F2C">
              <w:rPr>
                <w:rFonts w:ascii="Times New Roman" w:hAnsi="Times New Roman" w:cs="Times New Roman"/>
                <w:sz w:val="24"/>
                <w:szCs w:val="24"/>
              </w:rPr>
              <w:t xml:space="preserve"> пособия</w:t>
            </w:r>
            <w:r>
              <w:rPr>
                <w:rFonts w:ascii="Times New Roman" w:hAnsi="Times New Roman" w:cs="Times New Roman"/>
                <w:sz w:val="24"/>
                <w:szCs w:val="24"/>
              </w:rPr>
              <w:t>ми</w:t>
            </w:r>
            <w:r w:rsidRPr="00957F2C">
              <w:rPr>
                <w:rFonts w:ascii="Times New Roman" w:hAnsi="Times New Roman" w:cs="Times New Roman"/>
                <w:sz w:val="24"/>
                <w:szCs w:val="24"/>
              </w:rPr>
              <w:t xml:space="preserve"> на каждого обучающегося</w:t>
            </w:r>
          </w:p>
        </w:tc>
        <w:tc>
          <w:tcPr>
            <w:tcW w:w="1386" w:type="dxa"/>
          </w:tcPr>
          <w:p w:rsidR="00DD2D71" w:rsidRPr="00B4155A" w:rsidRDefault="00327C34" w:rsidP="00DD2D71">
            <w:pPr>
              <w:pStyle w:val="a3"/>
              <w:jc w:val="both"/>
              <w:rPr>
                <w:rFonts w:ascii="Times New Roman" w:hAnsi="Times New Roman" w:cs="Times New Roman"/>
                <w:sz w:val="24"/>
                <w:szCs w:val="24"/>
              </w:rPr>
            </w:pPr>
            <w:r>
              <w:rPr>
                <w:rFonts w:ascii="Times New Roman" w:hAnsi="Times New Roman" w:cs="Times New Roman"/>
                <w:sz w:val="24"/>
                <w:szCs w:val="24"/>
              </w:rPr>
              <w:t>80</w:t>
            </w:r>
            <w:r w:rsidR="00DD2D71">
              <w:rPr>
                <w:rFonts w:ascii="Times New Roman" w:hAnsi="Times New Roman" w:cs="Times New Roman"/>
                <w:sz w:val="24"/>
                <w:szCs w:val="24"/>
              </w:rPr>
              <w:t>%</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Количество экземпляров </w:t>
            </w:r>
            <w:r w:rsidRPr="00957F2C">
              <w:rPr>
                <w:rFonts w:ascii="Times New Roman" w:hAnsi="Times New Roman" w:cs="Times New Roman"/>
                <w:sz w:val="24"/>
                <w:szCs w:val="24"/>
              </w:rPr>
              <w:t>учебник</w:t>
            </w:r>
            <w:r>
              <w:rPr>
                <w:rFonts w:ascii="Times New Roman" w:hAnsi="Times New Roman" w:cs="Times New Roman"/>
                <w:sz w:val="24"/>
                <w:szCs w:val="24"/>
              </w:rPr>
              <w:t>ов</w:t>
            </w:r>
            <w:r w:rsidRPr="00957F2C">
              <w:rPr>
                <w:rFonts w:ascii="Times New Roman" w:hAnsi="Times New Roman" w:cs="Times New Roman"/>
                <w:sz w:val="24"/>
                <w:szCs w:val="24"/>
              </w:rPr>
              <w:t xml:space="preserve"> в печатной и (или) электронной форме и учебн</w:t>
            </w:r>
            <w:r>
              <w:rPr>
                <w:rFonts w:ascii="Times New Roman" w:hAnsi="Times New Roman" w:cs="Times New Roman"/>
                <w:sz w:val="24"/>
                <w:szCs w:val="24"/>
              </w:rPr>
              <w:t>ых о пособий / Общую численность обучающихся х 100 %</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1.3.</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физики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1.4.</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химии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1.5.</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информатики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1.6.</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биологии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1.7.</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географии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1.9.</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технологии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1.10.</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подключения к сети Интернет, доступного обучающимся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1.11.</w:t>
            </w:r>
          </w:p>
        </w:tc>
        <w:tc>
          <w:tcPr>
            <w:tcW w:w="3835" w:type="dxa"/>
          </w:tcPr>
          <w:p w:rsidR="00DD2D71" w:rsidRPr="00363D22" w:rsidRDefault="00DD2D71" w:rsidP="00DD2D71">
            <w:pPr>
              <w:pStyle w:val="a3"/>
              <w:jc w:val="both"/>
              <w:rPr>
                <w:rFonts w:ascii="Times New Roman" w:hAnsi="Times New Roman" w:cs="Times New Roman"/>
                <w:sz w:val="24"/>
                <w:szCs w:val="24"/>
              </w:rPr>
            </w:pPr>
            <w:r w:rsidRPr="00363D22">
              <w:rPr>
                <w:rFonts w:ascii="Times New Roman" w:hAnsi="Times New Roman" w:cs="Times New Roman"/>
                <w:sz w:val="24"/>
                <w:szCs w:val="24"/>
              </w:rPr>
              <w:t>Скорость подключения к сети Интернет, доступного обучающимся</w:t>
            </w:r>
            <w:r>
              <w:rPr>
                <w:rFonts w:ascii="Times New Roman" w:hAnsi="Times New Roman" w:cs="Times New Roman"/>
                <w:sz w:val="24"/>
                <w:szCs w:val="24"/>
              </w:rPr>
              <w:t xml:space="preserve"> (допустимое значение – от 2 и более Мб/с)</w:t>
            </w:r>
          </w:p>
        </w:tc>
        <w:tc>
          <w:tcPr>
            <w:tcW w:w="1386" w:type="dxa"/>
          </w:tcPr>
          <w:p w:rsidR="00DD2D71" w:rsidRDefault="00327C34" w:rsidP="00DD2D71">
            <w:pPr>
              <w:pStyle w:val="a3"/>
              <w:jc w:val="both"/>
              <w:rPr>
                <w:rFonts w:ascii="Times New Roman" w:hAnsi="Times New Roman" w:cs="Times New Roman"/>
                <w:sz w:val="24"/>
                <w:szCs w:val="24"/>
              </w:rPr>
            </w:pPr>
            <w:r>
              <w:rPr>
                <w:rFonts w:ascii="Times New Roman" w:hAnsi="Times New Roman" w:cs="Times New Roman"/>
                <w:sz w:val="24"/>
                <w:szCs w:val="24"/>
              </w:rPr>
              <w:t>2-</w:t>
            </w:r>
            <w:r w:rsidR="00DD2D71">
              <w:rPr>
                <w:rFonts w:ascii="Times New Roman" w:hAnsi="Times New Roman" w:cs="Times New Roman"/>
                <w:sz w:val="24"/>
                <w:szCs w:val="24"/>
              </w:rPr>
              <w:t>Мб/с</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Скорость выше или ниже минимального порога</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8616" w:type="dxa"/>
            <w:gridSpan w:val="4"/>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b/>
                <w:sz w:val="24"/>
                <w:szCs w:val="24"/>
              </w:rPr>
              <w:t>Психологическое и медицинское сопровождение образовательного процесса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психолого-педагогического сопровождения участников образовательных отношений</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медицинского сопровождения участников образовательных отношений</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F30F2B" w:rsidRDefault="00DD2D71" w:rsidP="00DD2D71">
            <w:pPr>
              <w:pStyle w:val="a3"/>
              <w:jc w:val="both"/>
              <w:rPr>
                <w:rFonts w:ascii="Times New Roman" w:hAnsi="Times New Roman" w:cs="Times New Roman"/>
                <w:b/>
                <w:sz w:val="24"/>
                <w:szCs w:val="24"/>
              </w:rPr>
            </w:pPr>
            <w:r w:rsidRPr="00F30F2B">
              <w:rPr>
                <w:rFonts w:ascii="Times New Roman" w:hAnsi="Times New Roman" w:cs="Times New Roman"/>
                <w:b/>
                <w:sz w:val="24"/>
                <w:szCs w:val="24"/>
              </w:rPr>
              <w:t>3.</w:t>
            </w:r>
          </w:p>
        </w:tc>
        <w:tc>
          <w:tcPr>
            <w:tcW w:w="8616" w:type="dxa"/>
            <w:gridSpan w:val="4"/>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b/>
                <w:sz w:val="24"/>
                <w:szCs w:val="24"/>
              </w:rPr>
              <w:t>Безопасность пребывания детей в школе</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автоматической пожарной сигнализации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прямой связи с органами МВД России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охраны школы</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3.4.</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ограждения по всему периметру</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горячего питания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3.6.</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холодного водоснабжения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3.7.</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водоотведения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3.8.</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централизованного отопления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3.9.</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специализированного интернет-фильтра, блокирующего доступ к информации, причиняющей вред их здоровью и развитию обучающихся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F30F2B" w:rsidRDefault="00DD2D71" w:rsidP="00DD2D71">
            <w:pPr>
              <w:pStyle w:val="a3"/>
              <w:jc w:val="both"/>
              <w:rPr>
                <w:rFonts w:ascii="Times New Roman" w:hAnsi="Times New Roman" w:cs="Times New Roman"/>
                <w:b/>
                <w:sz w:val="24"/>
                <w:szCs w:val="24"/>
              </w:rPr>
            </w:pPr>
            <w:r w:rsidRPr="00F30F2B">
              <w:rPr>
                <w:rFonts w:ascii="Times New Roman" w:hAnsi="Times New Roman" w:cs="Times New Roman"/>
                <w:b/>
                <w:sz w:val="24"/>
                <w:szCs w:val="24"/>
              </w:rPr>
              <w:t>4.</w:t>
            </w:r>
          </w:p>
        </w:tc>
        <w:tc>
          <w:tcPr>
            <w:tcW w:w="8616" w:type="dxa"/>
            <w:gridSpan w:val="4"/>
          </w:tcPr>
          <w:p w:rsidR="00DD2D71" w:rsidRPr="00B4155A" w:rsidRDefault="00DD2D71" w:rsidP="00DD2D71">
            <w:pPr>
              <w:pStyle w:val="a3"/>
              <w:jc w:val="both"/>
              <w:rPr>
                <w:rFonts w:ascii="Times New Roman" w:hAnsi="Times New Roman" w:cs="Times New Roman"/>
                <w:sz w:val="24"/>
                <w:szCs w:val="24"/>
              </w:rPr>
            </w:pPr>
            <w:r w:rsidRPr="00D502AF">
              <w:rPr>
                <w:rFonts w:ascii="Times New Roman" w:hAnsi="Times New Roman" w:cs="Times New Roman"/>
                <w:b/>
                <w:sz w:val="24"/>
                <w:szCs w:val="24"/>
              </w:rPr>
              <w:t>Наличие доступной среды</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4.1.</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инфраструктуры доступной среды</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F30F2B" w:rsidRDefault="00DD2D71" w:rsidP="00DD2D71">
            <w:pPr>
              <w:pStyle w:val="a3"/>
              <w:jc w:val="both"/>
              <w:rPr>
                <w:rFonts w:ascii="Times New Roman" w:hAnsi="Times New Roman" w:cs="Times New Roman"/>
                <w:b/>
                <w:sz w:val="24"/>
                <w:szCs w:val="24"/>
              </w:rPr>
            </w:pPr>
            <w:r w:rsidRPr="00F30F2B">
              <w:rPr>
                <w:rFonts w:ascii="Times New Roman" w:hAnsi="Times New Roman" w:cs="Times New Roman"/>
                <w:b/>
                <w:sz w:val="24"/>
                <w:szCs w:val="24"/>
              </w:rPr>
              <w:t>5.</w:t>
            </w:r>
          </w:p>
        </w:tc>
        <w:tc>
          <w:tcPr>
            <w:tcW w:w="8616" w:type="dxa"/>
            <w:gridSpan w:val="4"/>
          </w:tcPr>
          <w:p w:rsidR="00DD2D71" w:rsidRPr="00B4155A" w:rsidRDefault="00DD2D71" w:rsidP="00DD2D71">
            <w:pPr>
              <w:pStyle w:val="a3"/>
              <w:jc w:val="both"/>
              <w:rPr>
                <w:rFonts w:ascii="Times New Roman" w:hAnsi="Times New Roman" w:cs="Times New Roman"/>
                <w:sz w:val="24"/>
                <w:szCs w:val="24"/>
              </w:rPr>
            </w:pPr>
            <w:r w:rsidRPr="00D502AF">
              <w:rPr>
                <w:rFonts w:ascii="Times New Roman" w:hAnsi="Times New Roman" w:cs="Times New Roman"/>
                <w:b/>
                <w:sz w:val="24"/>
                <w:szCs w:val="24"/>
              </w:rPr>
              <w:t>Обеспеченность образовательного процесса педагогическими кадрами</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5.1.</w:t>
            </w:r>
          </w:p>
        </w:tc>
        <w:tc>
          <w:tcPr>
            <w:tcW w:w="3835"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Доля</w:t>
            </w:r>
          </w:p>
        </w:tc>
        <w:tc>
          <w:tcPr>
            <w:tcW w:w="1386" w:type="dxa"/>
          </w:tcPr>
          <w:p w:rsidR="00DD2D71" w:rsidRPr="00B4155A" w:rsidRDefault="00DD2D71" w:rsidP="00DD2D71">
            <w:pPr>
              <w:pStyle w:val="a3"/>
              <w:jc w:val="both"/>
              <w:rPr>
                <w:rFonts w:ascii="Times New Roman" w:hAnsi="Times New Roman" w:cs="Times New Roman"/>
                <w:sz w:val="24"/>
                <w:szCs w:val="24"/>
              </w:rPr>
            </w:pPr>
          </w:p>
        </w:tc>
        <w:tc>
          <w:tcPr>
            <w:tcW w:w="1771" w:type="dxa"/>
          </w:tcPr>
          <w:p w:rsidR="00DD2D71" w:rsidRPr="00B4155A" w:rsidRDefault="00DD2D71" w:rsidP="00DD2D71">
            <w:pPr>
              <w:pStyle w:val="a3"/>
              <w:jc w:val="both"/>
              <w:rPr>
                <w:rFonts w:ascii="Times New Roman" w:hAnsi="Times New Roman" w:cs="Times New Roman"/>
                <w:sz w:val="24"/>
                <w:szCs w:val="24"/>
              </w:rPr>
            </w:pPr>
          </w:p>
        </w:tc>
        <w:tc>
          <w:tcPr>
            <w:tcW w:w="1624" w:type="dxa"/>
          </w:tcPr>
          <w:p w:rsidR="00DD2D71" w:rsidRPr="00B4155A" w:rsidRDefault="00DD2D71"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7. </w:t>
      </w:r>
      <w:r w:rsidRPr="008867F9">
        <w:rPr>
          <w:rFonts w:ascii="Times New Roman" w:hAnsi="Times New Roman" w:cs="Times New Roman"/>
          <w:b/>
          <w:sz w:val="28"/>
          <w:szCs w:val="28"/>
        </w:rPr>
        <w:t>Группа индикаторов «</w:t>
      </w:r>
      <w:r w:rsidRPr="0072467A">
        <w:rPr>
          <w:rFonts w:ascii="Times New Roman" w:hAnsi="Times New Roman" w:cs="Times New Roman"/>
          <w:b/>
          <w:sz w:val="28"/>
          <w:szCs w:val="28"/>
        </w:rPr>
        <w:t>Открытость деятельности образовательной организации</w:t>
      </w:r>
      <w:r w:rsidRPr="008867F9">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насколько образовательная деятельность школы является открытой для заинтересованных лиц.</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наличие действующего сайта образовательной организации;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соответствие сайта Правилам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 постановлением Правительства Российской Федерации от 10 июля 2013 г. № 582 (далее – Правила).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сайту образовательной организации учитывается наличие действующего сайта.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соответствию сайта Правилам учитывается соответствие/несоответствие требованиям Правил.</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под открытостью рассматривается наличие актуальной информации о деятельности образовательной организации в сети «Интернет».</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938" w:type="dxa"/>
        <w:tblLook w:val="04A0"/>
      </w:tblPr>
      <w:tblGrid>
        <w:gridCol w:w="816"/>
        <w:gridCol w:w="3538"/>
        <w:gridCol w:w="2140"/>
        <w:gridCol w:w="2006"/>
        <w:gridCol w:w="1438"/>
      </w:tblGrid>
      <w:tr w:rsidR="00ED0444" w:rsidRPr="00B4155A" w:rsidTr="00DD2D71">
        <w:tc>
          <w:tcPr>
            <w:tcW w:w="816"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357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217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192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686C9A" w:rsidTr="00DD2D71">
        <w:tc>
          <w:tcPr>
            <w:tcW w:w="816" w:type="dxa"/>
          </w:tcPr>
          <w:p w:rsidR="00ED0444" w:rsidRPr="00686C9A" w:rsidRDefault="00ED0444" w:rsidP="00DD2D71">
            <w:pPr>
              <w:pStyle w:val="a3"/>
              <w:jc w:val="both"/>
              <w:rPr>
                <w:rFonts w:ascii="Times New Roman" w:hAnsi="Times New Roman" w:cs="Times New Roman"/>
                <w:b/>
                <w:sz w:val="24"/>
                <w:szCs w:val="24"/>
              </w:rPr>
            </w:pPr>
            <w:r w:rsidRPr="00686C9A">
              <w:rPr>
                <w:rFonts w:ascii="Times New Roman" w:hAnsi="Times New Roman" w:cs="Times New Roman"/>
                <w:b/>
                <w:sz w:val="24"/>
                <w:szCs w:val="24"/>
              </w:rPr>
              <w:t>1.</w:t>
            </w:r>
          </w:p>
        </w:tc>
        <w:tc>
          <w:tcPr>
            <w:tcW w:w="9122" w:type="dxa"/>
            <w:gridSpan w:val="4"/>
          </w:tcPr>
          <w:p w:rsidR="00ED0444" w:rsidRPr="00686C9A" w:rsidRDefault="00ED0444" w:rsidP="00DD2D71">
            <w:pPr>
              <w:pStyle w:val="a3"/>
              <w:jc w:val="both"/>
              <w:rPr>
                <w:rFonts w:ascii="Times New Roman" w:hAnsi="Times New Roman" w:cs="Times New Roman"/>
                <w:b/>
                <w:sz w:val="24"/>
                <w:szCs w:val="24"/>
              </w:rPr>
            </w:pPr>
            <w:r w:rsidRPr="00686C9A">
              <w:rPr>
                <w:rFonts w:ascii="Times New Roman" w:hAnsi="Times New Roman" w:cs="Times New Roman"/>
                <w:b/>
                <w:sz w:val="24"/>
                <w:szCs w:val="24"/>
              </w:rPr>
              <w:t>Наличие сайта образовательной организации</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3578" w:type="dxa"/>
          </w:tcPr>
          <w:p w:rsidR="00ED0444" w:rsidRPr="0059390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593906">
              <w:rPr>
                <w:rFonts w:ascii="Times New Roman" w:hAnsi="Times New Roman" w:cs="Times New Roman"/>
                <w:sz w:val="24"/>
                <w:szCs w:val="24"/>
              </w:rPr>
              <w:t>аличие действующего сайта образовательной организации</w:t>
            </w:r>
          </w:p>
        </w:tc>
        <w:tc>
          <w:tcPr>
            <w:tcW w:w="2178" w:type="dxa"/>
          </w:tcPr>
          <w:p w:rsidR="00ED0444" w:rsidRPr="00593906" w:rsidRDefault="00ED0444" w:rsidP="00DD2D71">
            <w:pPr>
              <w:pStyle w:val="a3"/>
              <w:jc w:val="both"/>
              <w:rPr>
                <w:rFonts w:ascii="Times New Roman" w:hAnsi="Times New Roman" w:cs="Times New Roman"/>
                <w:sz w:val="24"/>
                <w:szCs w:val="24"/>
              </w:rPr>
            </w:pPr>
            <w:r w:rsidRPr="00593906">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23549B" w:rsidRDefault="00ED0444" w:rsidP="00DD2D71">
            <w:pPr>
              <w:pStyle w:val="a3"/>
              <w:jc w:val="both"/>
              <w:rPr>
                <w:rFonts w:ascii="Times New Roman" w:hAnsi="Times New Roman" w:cs="Times New Roman"/>
                <w:b/>
                <w:sz w:val="24"/>
                <w:szCs w:val="24"/>
              </w:rPr>
            </w:pPr>
            <w:r w:rsidRPr="0023549B">
              <w:rPr>
                <w:rFonts w:ascii="Times New Roman" w:hAnsi="Times New Roman" w:cs="Times New Roman"/>
                <w:b/>
                <w:sz w:val="24"/>
                <w:szCs w:val="24"/>
              </w:rPr>
              <w:lastRenderedPageBreak/>
              <w:t xml:space="preserve">2. </w:t>
            </w:r>
          </w:p>
        </w:tc>
        <w:tc>
          <w:tcPr>
            <w:tcW w:w="9122" w:type="dxa"/>
            <w:gridSpan w:val="4"/>
          </w:tcPr>
          <w:p w:rsidR="00ED0444" w:rsidRPr="0023549B" w:rsidRDefault="00ED0444" w:rsidP="00DD2D71">
            <w:pPr>
              <w:pStyle w:val="a3"/>
              <w:jc w:val="both"/>
              <w:rPr>
                <w:rFonts w:ascii="Times New Roman" w:hAnsi="Times New Roman" w:cs="Times New Roman"/>
                <w:b/>
                <w:sz w:val="24"/>
                <w:szCs w:val="24"/>
              </w:rPr>
            </w:pPr>
            <w:r w:rsidRPr="0023549B">
              <w:rPr>
                <w:rFonts w:ascii="Times New Roman" w:hAnsi="Times New Roman" w:cs="Times New Roman"/>
                <w:b/>
                <w:sz w:val="24"/>
                <w:szCs w:val="24"/>
              </w:rPr>
              <w:t>Соответствие сайта Правилам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 постановлением Правительства Российской Федерации от 10 июля 2013 г. № 582</w:t>
            </w:r>
          </w:p>
        </w:tc>
      </w:tr>
      <w:tr w:rsidR="00ED0444" w:rsidRPr="00F53D21" w:rsidTr="00DD2D71">
        <w:tc>
          <w:tcPr>
            <w:tcW w:w="816" w:type="dxa"/>
          </w:tcPr>
          <w:p w:rsidR="00ED0444" w:rsidRPr="00F53D21" w:rsidRDefault="00ED0444" w:rsidP="00DD2D71">
            <w:pPr>
              <w:pStyle w:val="a3"/>
              <w:jc w:val="both"/>
              <w:rPr>
                <w:rFonts w:ascii="Times New Roman" w:hAnsi="Times New Roman" w:cs="Times New Roman"/>
                <w:b/>
                <w:sz w:val="24"/>
                <w:szCs w:val="24"/>
              </w:rPr>
            </w:pPr>
            <w:r w:rsidRPr="00F53D21">
              <w:rPr>
                <w:rFonts w:ascii="Times New Roman" w:hAnsi="Times New Roman" w:cs="Times New Roman"/>
                <w:b/>
                <w:sz w:val="24"/>
                <w:szCs w:val="24"/>
              </w:rPr>
              <w:t>2.1.</w:t>
            </w:r>
          </w:p>
        </w:tc>
        <w:tc>
          <w:tcPr>
            <w:tcW w:w="3578" w:type="dxa"/>
          </w:tcPr>
          <w:p w:rsidR="00ED0444" w:rsidRPr="00F53D21" w:rsidRDefault="00ED0444" w:rsidP="00DD2D71">
            <w:pPr>
              <w:pStyle w:val="a3"/>
              <w:jc w:val="both"/>
              <w:rPr>
                <w:rFonts w:ascii="Times New Roman" w:hAnsi="Times New Roman" w:cs="Times New Roman"/>
                <w:b/>
                <w:sz w:val="24"/>
                <w:szCs w:val="24"/>
              </w:rPr>
            </w:pPr>
            <w:r w:rsidRPr="00F53D21">
              <w:rPr>
                <w:rFonts w:ascii="Times New Roman" w:hAnsi="Times New Roman" w:cs="Times New Roman"/>
                <w:b/>
                <w:sz w:val="24"/>
                <w:szCs w:val="24"/>
              </w:rPr>
              <w:t>Наличие информации:</w:t>
            </w:r>
          </w:p>
        </w:tc>
        <w:tc>
          <w:tcPr>
            <w:tcW w:w="2178" w:type="dxa"/>
          </w:tcPr>
          <w:p w:rsidR="00ED0444" w:rsidRPr="00F53D21" w:rsidRDefault="00ED0444" w:rsidP="00DD2D71">
            <w:pPr>
              <w:pStyle w:val="a3"/>
              <w:jc w:val="both"/>
              <w:rPr>
                <w:rFonts w:ascii="Times New Roman" w:hAnsi="Times New Roman" w:cs="Times New Roman"/>
                <w:b/>
                <w:sz w:val="24"/>
                <w:szCs w:val="24"/>
              </w:rPr>
            </w:pPr>
          </w:p>
        </w:tc>
        <w:tc>
          <w:tcPr>
            <w:tcW w:w="1928" w:type="dxa"/>
          </w:tcPr>
          <w:p w:rsidR="00ED0444" w:rsidRPr="00F53D21" w:rsidRDefault="00ED0444" w:rsidP="00DD2D71">
            <w:pPr>
              <w:pStyle w:val="a3"/>
              <w:jc w:val="both"/>
              <w:rPr>
                <w:rFonts w:ascii="Times New Roman" w:hAnsi="Times New Roman" w:cs="Times New Roman"/>
                <w:b/>
                <w:sz w:val="24"/>
                <w:szCs w:val="24"/>
              </w:rPr>
            </w:pPr>
          </w:p>
        </w:tc>
        <w:tc>
          <w:tcPr>
            <w:tcW w:w="1438" w:type="dxa"/>
          </w:tcPr>
          <w:p w:rsidR="00ED0444" w:rsidRPr="00F53D21" w:rsidRDefault="00ED0444" w:rsidP="00DD2D71">
            <w:pPr>
              <w:pStyle w:val="a3"/>
              <w:jc w:val="both"/>
              <w:rPr>
                <w:rFonts w:ascii="Times New Roman" w:hAnsi="Times New Roman" w:cs="Times New Roman"/>
                <w:b/>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w:t>
            </w:r>
          </w:p>
        </w:tc>
        <w:tc>
          <w:tcPr>
            <w:tcW w:w="3578" w:type="dxa"/>
          </w:tcPr>
          <w:p w:rsidR="00ED0444" w:rsidRPr="002D5410" w:rsidRDefault="00ED0444" w:rsidP="00DD2D71">
            <w:pPr>
              <w:autoSpaceDE w:val="0"/>
              <w:autoSpaceDN w:val="0"/>
              <w:adjustRightInd w:val="0"/>
              <w:jc w:val="both"/>
              <w:rPr>
                <w:rFonts w:ascii="Times New Roman" w:hAnsi="Times New Roman" w:cs="Times New Roman"/>
                <w:sz w:val="24"/>
                <w:szCs w:val="24"/>
              </w:rPr>
            </w:pPr>
            <w:r w:rsidRPr="002D5410">
              <w:rPr>
                <w:rFonts w:ascii="Times New Roman" w:hAnsi="Times New Roman" w:cs="Times New Roman"/>
                <w:sz w:val="24"/>
                <w:szCs w:val="24"/>
              </w:rPr>
              <w:t>о дате создания образовательной организации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w:t>
            </w:r>
          </w:p>
        </w:tc>
        <w:tc>
          <w:tcPr>
            <w:tcW w:w="3578" w:type="dxa"/>
          </w:tcPr>
          <w:p w:rsidR="00ED0444" w:rsidRPr="002D5410" w:rsidRDefault="00ED0444" w:rsidP="00DD2D71">
            <w:pPr>
              <w:autoSpaceDE w:val="0"/>
              <w:autoSpaceDN w:val="0"/>
              <w:adjustRightInd w:val="0"/>
              <w:jc w:val="both"/>
              <w:rPr>
                <w:rFonts w:ascii="Times New Roman" w:hAnsi="Times New Roman" w:cs="Times New Roman"/>
                <w:sz w:val="24"/>
                <w:szCs w:val="24"/>
              </w:rPr>
            </w:pPr>
            <w:r w:rsidRPr="002D5410">
              <w:rPr>
                <w:rFonts w:ascii="Times New Roman" w:hAnsi="Times New Roman" w:cs="Times New Roman"/>
                <w:sz w:val="24"/>
                <w:szCs w:val="24"/>
              </w:rPr>
              <w:t>об учредителе, учредителях образовательной организации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2.1.3</w:t>
            </w:r>
          </w:p>
        </w:tc>
        <w:tc>
          <w:tcPr>
            <w:tcW w:w="3578" w:type="dxa"/>
          </w:tcPr>
          <w:p w:rsidR="00ED0444" w:rsidRPr="002D5410" w:rsidRDefault="00ED0444" w:rsidP="00DD2D71">
            <w:pPr>
              <w:autoSpaceDE w:val="0"/>
              <w:autoSpaceDN w:val="0"/>
              <w:adjustRightInd w:val="0"/>
              <w:jc w:val="both"/>
              <w:rPr>
                <w:rFonts w:ascii="Times New Roman" w:hAnsi="Times New Roman" w:cs="Times New Roman"/>
                <w:sz w:val="24"/>
                <w:szCs w:val="24"/>
              </w:rPr>
            </w:pPr>
            <w:r w:rsidRPr="002D5410">
              <w:rPr>
                <w:rFonts w:ascii="Times New Roman" w:hAnsi="Times New Roman" w:cs="Times New Roman"/>
                <w:sz w:val="24"/>
                <w:szCs w:val="24"/>
              </w:rPr>
              <w:t>о месте нахождения образовательной организации и ее филиалов (при наличии)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2.1.4</w:t>
            </w:r>
          </w:p>
        </w:tc>
        <w:tc>
          <w:tcPr>
            <w:tcW w:w="3578" w:type="dxa"/>
          </w:tcPr>
          <w:p w:rsidR="00ED0444" w:rsidRPr="002D5410" w:rsidRDefault="00ED0444" w:rsidP="00DD2D71">
            <w:pPr>
              <w:autoSpaceDE w:val="0"/>
              <w:autoSpaceDN w:val="0"/>
              <w:adjustRightInd w:val="0"/>
              <w:jc w:val="both"/>
              <w:rPr>
                <w:rFonts w:ascii="Times New Roman" w:hAnsi="Times New Roman" w:cs="Times New Roman"/>
                <w:sz w:val="24"/>
                <w:szCs w:val="24"/>
              </w:rPr>
            </w:pPr>
            <w:r w:rsidRPr="002D5410">
              <w:rPr>
                <w:rFonts w:ascii="Times New Roman" w:hAnsi="Times New Roman" w:cs="Times New Roman"/>
                <w:sz w:val="24"/>
                <w:szCs w:val="24"/>
              </w:rPr>
              <w:t>режиме, графике работы</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2.1.5</w:t>
            </w:r>
          </w:p>
        </w:tc>
        <w:tc>
          <w:tcPr>
            <w:tcW w:w="3578" w:type="dxa"/>
          </w:tcPr>
          <w:p w:rsidR="00ED0444" w:rsidRPr="002D5410" w:rsidRDefault="00ED0444" w:rsidP="00DD2D71">
            <w:pPr>
              <w:autoSpaceDE w:val="0"/>
              <w:autoSpaceDN w:val="0"/>
              <w:adjustRightInd w:val="0"/>
              <w:jc w:val="both"/>
              <w:rPr>
                <w:rFonts w:ascii="Times New Roman" w:hAnsi="Times New Roman" w:cs="Times New Roman"/>
                <w:sz w:val="24"/>
                <w:szCs w:val="24"/>
              </w:rPr>
            </w:pPr>
            <w:r w:rsidRPr="002D5410">
              <w:rPr>
                <w:rFonts w:ascii="Times New Roman" w:hAnsi="Times New Roman" w:cs="Times New Roman"/>
                <w:sz w:val="24"/>
                <w:szCs w:val="24"/>
              </w:rPr>
              <w:t>контактных телефонах и об адресах электронной почты</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2.1.6</w:t>
            </w:r>
          </w:p>
        </w:tc>
        <w:tc>
          <w:tcPr>
            <w:tcW w:w="3578" w:type="dxa"/>
          </w:tcPr>
          <w:p w:rsidR="00ED0444"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 структуре и об органах управления образовательной организации, в том числе:</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наименование структурных подразделений (органов управления);</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фамилии, имена, отчества и должности руководителей структурных подразделений;</w:t>
            </w:r>
          </w:p>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места нахождения структурных подразделений</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2.1.7</w:t>
            </w:r>
          </w:p>
        </w:tc>
        <w:tc>
          <w:tcPr>
            <w:tcW w:w="3578" w:type="dxa"/>
          </w:tcPr>
          <w:p w:rsidR="00ED0444" w:rsidRPr="0028489F"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 уровне образования</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2.1.8</w:t>
            </w:r>
          </w:p>
        </w:tc>
        <w:tc>
          <w:tcPr>
            <w:tcW w:w="3578" w:type="dxa"/>
          </w:tcPr>
          <w:p w:rsidR="00ED0444" w:rsidRPr="0028489F"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 формах обучения</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2.1.9</w:t>
            </w:r>
          </w:p>
        </w:tc>
        <w:tc>
          <w:tcPr>
            <w:tcW w:w="3578" w:type="dxa"/>
          </w:tcPr>
          <w:p w:rsidR="00ED0444" w:rsidRPr="0028489F"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 нормативном сроке обучения</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2.1.10</w:t>
            </w:r>
          </w:p>
        </w:tc>
        <w:tc>
          <w:tcPr>
            <w:tcW w:w="3578" w:type="dxa"/>
          </w:tcPr>
          <w:p w:rsidR="00ED0444" w:rsidRPr="0028489F" w:rsidRDefault="00ED0444" w:rsidP="00DD2D71">
            <w:pPr>
              <w:autoSpaceDE w:val="0"/>
              <w:autoSpaceDN w:val="0"/>
              <w:adjustRightInd w:val="0"/>
              <w:jc w:val="both"/>
              <w:rPr>
                <w:rFonts w:ascii="Times New Roman" w:hAnsi="Times New Roman" w:cs="Times New Roman"/>
                <w:sz w:val="24"/>
                <w:szCs w:val="24"/>
              </w:rPr>
            </w:pPr>
            <w:r w:rsidRPr="0028489F">
              <w:rPr>
                <w:rFonts w:ascii="Times New Roman" w:hAnsi="Times New Roman" w:cs="Times New Roman"/>
                <w:sz w:val="24"/>
                <w:szCs w:val="24"/>
              </w:rPr>
              <w:t>о сроке действия государственной аккредитации образовательной программы (при наличи</w:t>
            </w:r>
            <w:r>
              <w:rPr>
                <w:rFonts w:ascii="Times New Roman" w:hAnsi="Times New Roman" w:cs="Times New Roman"/>
                <w:sz w:val="24"/>
                <w:szCs w:val="24"/>
              </w:rPr>
              <w:t>и государственной аккредитации)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2.1.11</w:t>
            </w:r>
          </w:p>
        </w:tc>
        <w:tc>
          <w:tcPr>
            <w:tcW w:w="3578" w:type="dxa"/>
          </w:tcPr>
          <w:p w:rsidR="00ED0444" w:rsidRPr="0028489F" w:rsidRDefault="00ED0444" w:rsidP="00DD2D71">
            <w:pPr>
              <w:autoSpaceDE w:val="0"/>
              <w:autoSpaceDN w:val="0"/>
              <w:adjustRightInd w:val="0"/>
              <w:jc w:val="both"/>
              <w:rPr>
                <w:rFonts w:ascii="Times New Roman" w:hAnsi="Times New Roman" w:cs="Times New Roman"/>
                <w:sz w:val="24"/>
                <w:szCs w:val="24"/>
              </w:rPr>
            </w:pPr>
            <w:r w:rsidRPr="0028489F">
              <w:rPr>
                <w:rFonts w:ascii="Times New Roman" w:hAnsi="Times New Roman" w:cs="Times New Roman"/>
                <w:sz w:val="24"/>
                <w:szCs w:val="24"/>
              </w:rPr>
              <w:t>об описании образовательной п</w:t>
            </w:r>
            <w:r>
              <w:rPr>
                <w:rFonts w:ascii="Times New Roman" w:hAnsi="Times New Roman" w:cs="Times New Roman"/>
                <w:sz w:val="24"/>
                <w:szCs w:val="24"/>
              </w:rPr>
              <w:t>рограммы с приложением ее копии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2.1.12</w:t>
            </w:r>
          </w:p>
        </w:tc>
        <w:tc>
          <w:tcPr>
            <w:tcW w:w="3578" w:type="dxa"/>
          </w:tcPr>
          <w:p w:rsidR="00ED0444" w:rsidRPr="00742FBB" w:rsidRDefault="00ED0444" w:rsidP="00DD2D71">
            <w:pPr>
              <w:autoSpaceDE w:val="0"/>
              <w:autoSpaceDN w:val="0"/>
              <w:adjustRightInd w:val="0"/>
              <w:jc w:val="both"/>
              <w:rPr>
                <w:rFonts w:ascii="Times New Roman" w:hAnsi="Times New Roman" w:cs="Times New Roman"/>
                <w:sz w:val="24"/>
                <w:szCs w:val="24"/>
              </w:rPr>
            </w:pPr>
            <w:r w:rsidRPr="00742FBB">
              <w:rPr>
                <w:rFonts w:ascii="Times New Roman" w:hAnsi="Times New Roman" w:cs="Times New Roman"/>
                <w:sz w:val="24"/>
                <w:szCs w:val="24"/>
              </w:rPr>
              <w:t>об учебно</w:t>
            </w:r>
            <w:r>
              <w:rPr>
                <w:rFonts w:ascii="Times New Roman" w:hAnsi="Times New Roman" w:cs="Times New Roman"/>
                <w:sz w:val="24"/>
                <w:szCs w:val="24"/>
              </w:rPr>
              <w:t>м плане с приложением его копии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2.1.13</w:t>
            </w:r>
          </w:p>
        </w:tc>
        <w:tc>
          <w:tcPr>
            <w:tcW w:w="3578" w:type="dxa"/>
          </w:tcPr>
          <w:p w:rsidR="00ED0444" w:rsidRPr="00742FBB" w:rsidRDefault="00ED0444" w:rsidP="00DD2D71">
            <w:pPr>
              <w:autoSpaceDE w:val="0"/>
              <w:autoSpaceDN w:val="0"/>
              <w:adjustRightInd w:val="0"/>
              <w:jc w:val="both"/>
              <w:rPr>
                <w:rFonts w:ascii="Times New Roman" w:hAnsi="Times New Roman" w:cs="Times New Roman"/>
                <w:sz w:val="24"/>
                <w:szCs w:val="24"/>
              </w:rPr>
            </w:pPr>
            <w:r w:rsidRPr="00742FBB">
              <w:rPr>
                <w:rFonts w:ascii="Times New Roman" w:hAnsi="Times New Roman" w:cs="Times New Roman"/>
                <w:sz w:val="24"/>
                <w:szCs w:val="24"/>
              </w:rPr>
              <w:t>об аннотации к рабочим программам дисциплин (по каждой дисциплине в составе образовательной программы) с при</w:t>
            </w:r>
            <w:r>
              <w:rPr>
                <w:rFonts w:ascii="Times New Roman" w:hAnsi="Times New Roman" w:cs="Times New Roman"/>
                <w:sz w:val="24"/>
                <w:szCs w:val="24"/>
              </w:rPr>
              <w:t>ложением их копий (при наличии)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2.1.14</w:t>
            </w:r>
          </w:p>
        </w:tc>
        <w:tc>
          <w:tcPr>
            <w:tcW w:w="3578" w:type="dxa"/>
          </w:tcPr>
          <w:p w:rsidR="00ED0444" w:rsidRPr="00742FBB" w:rsidRDefault="00ED0444" w:rsidP="00DD2D71">
            <w:pPr>
              <w:autoSpaceDE w:val="0"/>
              <w:autoSpaceDN w:val="0"/>
              <w:adjustRightInd w:val="0"/>
              <w:jc w:val="both"/>
              <w:rPr>
                <w:rFonts w:ascii="Times New Roman" w:hAnsi="Times New Roman" w:cs="Times New Roman"/>
                <w:sz w:val="24"/>
                <w:szCs w:val="24"/>
              </w:rPr>
            </w:pPr>
            <w:r w:rsidRPr="00742FBB">
              <w:rPr>
                <w:rFonts w:ascii="Times New Roman" w:hAnsi="Times New Roman" w:cs="Times New Roman"/>
                <w:sz w:val="24"/>
                <w:szCs w:val="24"/>
              </w:rPr>
              <w:t xml:space="preserve">о календарном учебном </w:t>
            </w:r>
            <w:r>
              <w:rPr>
                <w:rFonts w:ascii="Times New Roman" w:hAnsi="Times New Roman" w:cs="Times New Roman"/>
                <w:sz w:val="24"/>
                <w:szCs w:val="24"/>
              </w:rPr>
              <w:lastRenderedPageBreak/>
              <w:t>графике с приложением его копии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Сайт школы в </w:t>
            </w:r>
            <w:r>
              <w:rPr>
                <w:rFonts w:ascii="Times New Roman" w:hAnsi="Times New Roman" w:cs="Times New Roman"/>
                <w:sz w:val="24"/>
                <w:szCs w:val="24"/>
              </w:rPr>
              <w:lastRenderedPageBreak/>
              <w:t>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2.1.15</w:t>
            </w:r>
          </w:p>
        </w:tc>
        <w:tc>
          <w:tcPr>
            <w:tcW w:w="3578" w:type="dxa"/>
          </w:tcPr>
          <w:p w:rsidR="00ED0444" w:rsidRPr="00742FBB" w:rsidRDefault="00ED0444" w:rsidP="00DD2D71">
            <w:pPr>
              <w:autoSpaceDE w:val="0"/>
              <w:autoSpaceDN w:val="0"/>
              <w:adjustRightInd w:val="0"/>
              <w:jc w:val="both"/>
              <w:rPr>
                <w:rFonts w:ascii="Times New Roman" w:hAnsi="Times New Roman" w:cs="Times New Roman"/>
                <w:sz w:val="24"/>
                <w:szCs w:val="24"/>
              </w:rPr>
            </w:pPr>
            <w:r w:rsidRPr="00742FBB">
              <w:rPr>
                <w:rFonts w:ascii="Times New Roman" w:hAnsi="Times New Roman" w:cs="Times New Roman"/>
                <w:sz w:val="24"/>
                <w:szCs w:val="24"/>
              </w:rPr>
              <w:t>о методических и об иных документах, разработанных образовательной организацией для обеспе</w:t>
            </w:r>
            <w:r>
              <w:rPr>
                <w:rFonts w:ascii="Times New Roman" w:hAnsi="Times New Roman" w:cs="Times New Roman"/>
                <w:sz w:val="24"/>
                <w:szCs w:val="24"/>
              </w:rPr>
              <w:t>чения образовательного процесса</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2.1.16</w:t>
            </w:r>
          </w:p>
        </w:tc>
        <w:tc>
          <w:tcPr>
            <w:tcW w:w="3578" w:type="dxa"/>
          </w:tcPr>
          <w:p w:rsidR="00ED0444" w:rsidRPr="00742FBB" w:rsidRDefault="00ED0444" w:rsidP="00DD2D71">
            <w:pPr>
              <w:autoSpaceDE w:val="0"/>
              <w:autoSpaceDN w:val="0"/>
              <w:adjustRightInd w:val="0"/>
              <w:jc w:val="both"/>
              <w:rPr>
                <w:rFonts w:ascii="Times New Roman" w:hAnsi="Times New Roman" w:cs="Times New Roman"/>
                <w:sz w:val="24"/>
                <w:szCs w:val="24"/>
              </w:rPr>
            </w:pPr>
            <w:r w:rsidRPr="00742FBB">
              <w:rPr>
                <w:rFonts w:ascii="Times New Roman" w:hAnsi="Times New Roman" w:cs="Times New Roman"/>
                <w:sz w:val="24"/>
                <w:szCs w:val="24"/>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w:t>
            </w:r>
            <w:r>
              <w:rPr>
                <w:rFonts w:ascii="Times New Roman" w:hAnsi="Times New Roman" w:cs="Times New Roman"/>
                <w:sz w:val="24"/>
                <w:szCs w:val="24"/>
              </w:rPr>
              <w:t>тельной программой</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2.1.17</w:t>
            </w:r>
          </w:p>
        </w:tc>
        <w:tc>
          <w:tcPr>
            <w:tcW w:w="3578" w:type="dxa"/>
          </w:tcPr>
          <w:p w:rsidR="00ED0444" w:rsidRPr="00D47B6B" w:rsidRDefault="00ED0444" w:rsidP="00DD2D71">
            <w:pPr>
              <w:autoSpaceDE w:val="0"/>
              <w:autoSpaceDN w:val="0"/>
              <w:adjustRightInd w:val="0"/>
              <w:jc w:val="both"/>
              <w:rPr>
                <w:rFonts w:ascii="Times New Roman" w:hAnsi="Times New Roman" w:cs="Times New Roman"/>
                <w:sz w:val="24"/>
                <w:szCs w:val="24"/>
              </w:rPr>
            </w:pPr>
            <w:r w:rsidRPr="00D47B6B">
              <w:rPr>
                <w:rFonts w:ascii="Times New Roman" w:hAnsi="Times New Roman" w:cs="Times New Roman"/>
                <w:sz w:val="24"/>
                <w:szCs w:val="24"/>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w:t>
            </w:r>
            <w:r>
              <w:rPr>
                <w:rFonts w:ascii="Times New Roman" w:hAnsi="Times New Roman" w:cs="Times New Roman"/>
                <w:sz w:val="24"/>
                <w:szCs w:val="24"/>
              </w:rPr>
              <w:t>и (или) юридических лиц</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2.1.18</w:t>
            </w:r>
          </w:p>
        </w:tc>
        <w:tc>
          <w:tcPr>
            <w:tcW w:w="3578" w:type="dxa"/>
          </w:tcPr>
          <w:p w:rsidR="00ED0444" w:rsidRPr="00D47B6B" w:rsidRDefault="00ED0444" w:rsidP="00DD2D71">
            <w:pPr>
              <w:autoSpaceDE w:val="0"/>
              <w:autoSpaceDN w:val="0"/>
              <w:adjustRightInd w:val="0"/>
              <w:jc w:val="both"/>
              <w:rPr>
                <w:rFonts w:ascii="Times New Roman" w:hAnsi="Times New Roman" w:cs="Times New Roman"/>
                <w:sz w:val="24"/>
                <w:szCs w:val="24"/>
              </w:rPr>
            </w:pPr>
            <w:r w:rsidRPr="00D47B6B">
              <w:rPr>
                <w:rFonts w:ascii="Times New Roman" w:hAnsi="Times New Roman" w:cs="Times New Roman"/>
                <w:sz w:val="24"/>
                <w:szCs w:val="24"/>
              </w:rPr>
              <w:t>о языках, на которых осущес</w:t>
            </w:r>
            <w:r>
              <w:rPr>
                <w:rFonts w:ascii="Times New Roman" w:hAnsi="Times New Roman" w:cs="Times New Roman"/>
                <w:sz w:val="24"/>
                <w:szCs w:val="24"/>
              </w:rPr>
              <w:t>твляется образование (обучение)</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2.1.19</w:t>
            </w:r>
          </w:p>
        </w:tc>
        <w:tc>
          <w:tcPr>
            <w:tcW w:w="3578" w:type="dxa"/>
          </w:tcPr>
          <w:p w:rsidR="00ED0444" w:rsidRPr="00D47B6B" w:rsidRDefault="00ED0444" w:rsidP="00DD2D71">
            <w:pPr>
              <w:autoSpaceDE w:val="0"/>
              <w:autoSpaceDN w:val="0"/>
              <w:adjustRightInd w:val="0"/>
              <w:jc w:val="both"/>
              <w:rPr>
                <w:rFonts w:ascii="Times New Roman" w:hAnsi="Times New Roman" w:cs="Times New Roman"/>
                <w:sz w:val="24"/>
                <w:szCs w:val="24"/>
              </w:rPr>
            </w:pPr>
            <w:r w:rsidRPr="00D47B6B">
              <w:rPr>
                <w:rFonts w:ascii="Times New Roman" w:hAnsi="Times New Roman" w:cs="Times New Roman"/>
                <w:sz w:val="24"/>
                <w:szCs w:val="24"/>
              </w:rPr>
              <w:t>о федеральных государственных образовательных стандартах и об образовательных стандартах с при</w:t>
            </w:r>
            <w:r>
              <w:rPr>
                <w:rFonts w:ascii="Times New Roman" w:hAnsi="Times New Roman" w:cs="Times New Roman"/>
                <w:sz w:val="24"/>
                <w:szCs w:val="24"/>
              </w:rPr>
              <w:t>ложением их копий (при наличии)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2.1.20</w:t>
            </w:r>
          </w:p>
        </w:tc>
        <w:tc>
          <w:tcPr>
            <w:tcW w:w="3578" w:type="dxa"/>
          </w:tcPr>
          <w:p w:rsidR="00ED0444"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руководителя, его заместителей;</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должность руководителя, его заместителей;</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контактные телефоны;</w:t>
            </w:r>
          </w:p>
          <w:p w:rsidR="00ED0444" w:rsidRPr="00B4155A"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2.1.21</w:t>
            </w:r>
          </w:p>
        </w:tc>
        <w:tc>
          <w:tcPr>
            <w:tcW w:w="3578" w:type="dxa"/>
          </w:tcPr>
          <w:p w:rsidR="00ED0444"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 персональном составе педагогических работников с указанием уровня образования, квалификации и опыта работы, в том числе:</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фамилия, имя, отчество (при наличии) работника;</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занимаемая должность (должности);</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преподаваемые дисциплины;</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ученая степень (при наличии);</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ученое звание (при наличии);</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наименование направления подготовки и (или) специальности;</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данные о повышении квалификации и (или) профессиональной переподготовке (при наличии);</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общий стаж работы;</w:t>
            </w:r>
          </w:p>
          <w:p w:rsidR="00ED0444" w:rsidRPr="00B4155A"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стаж работы по специальности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2.1.20</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2.1.21</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w:t>
            </w:r>
            <w:r>
              <w:rPr>
                <w:rFonts w:ascii="Times New Roman" w:hAnsi="Times New Roman" w:cs="Times New Roman"/>
                <w:sz w:val="24"/>
                <w:szCs w:val="24"/>
              </w:rPr>
              <w:lastRenderedPageBreak/>
              <w:t>счет средств физических и (или) юридических лиц)</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2.1.22</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 наличии и условиях предоставления обучающимся стипендий, мер социальной поддержки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2.1.23</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2.1.24</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2.1.25</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 поступлении финансовых и материальных средств и об их расходовании по итогам финансового года</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Копии:</w:t>
            </w:r>
          </w:p>
        </w:tc>
        <w:tc>
          <w:tcPr>
            <w:tcW w:w="2178" w:type="dxa"/>
          </w:tcPr>
          <w:p w:rsidR="00ED0444" w:rsidRPr="00B4155A" w:rsidRDefault="00ED0444" w:rsidP="00DD2D71">
            <w:pPr>
              <w:pStyle w:val="a3"/>
              <w:jc w:val="both"/>
              <w:rPr>
                <w:rFonts w:ascii="Times New Roman" w:hAnsi="Times New Roman" w:cs="Times New Roman"/>
                <w:sz w:val="24"/>
                <w:szCs w:val="24"/>
              </w:rPr>
            </w:pPr>
          </w:p>
        </w:tc>
        <w:tc>
          <w:tcPr>
            <w:tcW w:w="1928" w:type="dxa"/>
          </w:tcPr>
          <w:p w:rsidR="00ED0444" w:rsidRPr="00B4155A" w:rsidRDefault="00ED0444" w:rsidP="00DD2D71">
            <w:pPr>
              <w:pStyle w:val="a3"/>
              <w:jc w:val="both"/>
              <w:rPr>
                <w:rFonts w:ascii="Times New Roman" w:hAnsi="Times New Roman" w:cs="Times New Roman"/>
                <w:sz w:val="24"/>
                <w:szCs w:val="24"/>
              </w:rPr>
            </w:pP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2.2.1</w:t>
            </w:r>
          </w:p>
        </w:tc>
        <w:tc>
          <w:tcPr>
            <w:tcW w:w="3578" w:type="dxa"/>
          </w:tcPr>
          <w:p w:rsidR="00ED0444" w:rsidRPr="00DB4E72" w:rsidRDefault="00ED0444" w:rsidP="00DD2D71">
            <w:pPr>
              <w:autoSpaceDE w:val="0"/>
              <w:autoSpaceDN w:val="0"/>
              <w:adjustRightInd w:val="0"/>
              <w:jc w:val="both"/>
              <w:rPr>
                <w:rFonts w:ascii="Times New Roman" w:hAnsi="Times New Roman" w:cs="Times New Roman"/>
                <w:sz w:val="24"/>
                <w:szCs w:val="24"/>
              </w:rPr>
            </w:pPr>
            <w:r w:rsidRPr="00DB4E72">
              <w:rPr>
                <w:rFonts w:ascii="Times New Roman" w:hAnsi="Times New Roman" w:cs="Times New Roman"/>
                <w:sz w:val="24"/>
                <w:szCs w:val="24"/>
              </w:rPr>
              <w:t>устава образовательной организации;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2.2.2</w:t>
            </w:r>
          </w:p>
        </w:tc>
        <w:tc>
          <w:tcPr>
            <w:tcW w:w="3578" w:type="dxa"/>
          </w:tcPr>
          <w:p w:rsidR="00ED0444" w:rsidRPr="00DB4E72" w:rsidRDefault="00ED0444" w:rsidP="00DD2D71">
            <w:pPr>
              <w:autoSpaceDE w:val="0"/>
              <w:autoSpaceDN w:val="0"/>
              <w:adjustRightInd w:val="0"/>
              <w:jc w:val="both"/>
              <w:rPr>
                <w:rFonts w:ascii="Times New Roman" w:hAnsi="Times New Roman" w:cs="Times New Roman"/>
                <w:sz w:val="24"/>
                <w:szCs w:val="24"/>
              </w:rPr>
            </w:pPr>
            <w:r w:rsidRPr="00DB4E72">
              <w:rPr>
                <w:rFonts w:ascii="Times New Roman" w:hAnsi="Times New Roman" w:cs="Times New Roman"/>
                <w:sz w:val="24"/>
                <w:szCs w:val="24"/>
              </w:rPr>
              <w:t>лицензии на осуществление образовательной деятельности (с приложениями);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2.2.3</w:t>
            </w:r>
          </w:p>
        </w:tc>
        <w:tc>
          <w:tcPr>
            <w:tcW w:w="3578" w:type="dxa"/>
          </w:tcPr>
          <w:p w:rsidR="00ED0444" w:rsidRPr="00DB4E72" w:rsidRDefault="00ED0444" w:rsidP="00DD2D71">
            <w:pPr>
              <w:autoSpaceDE w:val="0"/>
              <w:autoSpaceDN w:val="0"/>
              <w:adjustRightInd w:val="0"/>
              <w:jc w:val="both"/>
              <w:rPr>
                <w:rFonts w:ascii="Times New Roman" w:hAnsi="Times New Roman" w:cs="Times New Roman"/>
                <w:sz w:val="24"/>
                <w:szCs w:val="24"/>
              </w:rPr>
            </w:pPr>
            <w:r w:rsidRPr="00DB4E72">
              <w:rPr>
                <w:rFonts w:ascii="Times New Roman" w:hAnsi="Times New Roman" w:cs="Times New Roman"/>
                <w:sz w:val="24"/>
                <w:szCs w:val="24"/>
              </w:rPr>
              <w:t>свидетельства о государственной аккредитации (с приложениями);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2.2.4</w:t>
            </w:r>
          </w:p>
        </w:tc>
        <w:tc>
          <w:tcPr>
            <w:tcW w:w="3578" w:type="dxa"/>
          </w:tcPr>
          <w:p w:rsidR="00ED0444" w:rsidRPr="00DB4E72" w:rsidRDefault="00ED0444" w:rsidP="00DD2D71">
            <w:pPr>
              <w:autoSpaceDE w:val="0"/>
              <w:autoSpaceDN w:val="0"/>
              <w:adjustRightInd w:val="0"/>
              <w:jc w:val="both"/>
              <w:rPr>
                <w:rFonts w:ascii="Times New Roman" w:hAnsi="Times New Roman" w:cs="Times New Roman"/>
                <w:sz w:val="24"/>
                <w:szCs w:val="24"/>
              </w:rPr>
            </w:pPr>
            <w:r w:rsidRPr="00DB4E72">
              <w:rPr>
                <w:rFonts w:ascii="Times New Roman" w:hAnsi="Times New Roman" w:cs="Times New Roman"/>
                <w:sz w:val="24"/>
                <w:szCs w:val="24"/>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2.2.5</w:t>
            </w:r>
          </w:p>
        </w:tc>
        <w:tc>
          <w:tcPr>
            <w:tcW w:w="3578" w:type="dxa"/>
          </w:tcPr>
          <w:p w:rsidR="00ED0444" w:rsidRPr="00DB4E72" w:rsidRDefault="00ED0444" w:rsidP="00DD2D71">
            <w:pPr>
              <w:autoSpaceDE w:val="0"/>
              <w:autoSpaceDN w:val="0"/>
              <w:adjustRightInd w:val="0"/>
              <w:jc w:val="both"/>
              <w:rPr>
                <w:rFonts w:ascii="Times New Roman" w:hAnsi="Times New Roman" w:cs="Times New Roman"/>
                <w:sz w:val="24"/>
                <w:szCs w:val="24"/>
              </w:rPr>
            </w:pPr>
            <w:r w:rsidRPr="00DB4E72">
              <w:rPr>
                <w:rFonts w:ascii="Times New Roman" w:hAnsi="Times New Roman" w:cs="Times New Roman"/>
                <w:sz w:val="24"/>
                <w:szCs w:val="24"/>
              </w:rPr>
              <w:t xml:space="preserve">локальных нормативных актов, предусмотренных частью 2 статьи 30 Федерального закона «Об образовании в Российской </w:t>
            </w:r>
            <w:r w:rsidRPr="00DB4E72">
              <w:rPr>
                <w:rFonts w:ascii="Times New Roman" w:hAnsi="Times New Roman" w:cs="Times New Roman"/>
                <w:sz w:val="24"/>
                <w:szCs w:val="24"/>
              </w:rPr>
              <w:lastRenderedPageBreak/>
              <w:t>Федерации», правил внутреннего распорядка обучающихся, правил внутреннего трудового распорядка и коллективного договора;</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2.3.</w:t>
            </w:r>
          </w:p>
        </w:tc>
        <w:tc>
          <w:tcPr>
            <w:tcW w:w="3578" w:type="dxa"/>
          </w:tcPr>
          <w:p w:rsidR="00ED0444"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отчет о результатах </w:t>
            </w:r>
            <w:proofErr w:type="spellStart"/>
            <w:r>
              <w:rPr>
                <w:rFonts w:ascii="Times New Roman" w:hAnsi="Times New Roman" w:cs="Times New Roman"/>
                <w:sz w:val="24"/>
                <w:szCs w:val="24"/>
              </w:rPr>
              <w:t>самообследования</w:t>
            </w:r>
            <w:proofErr w:type="spellEnd"/>
          </w:p>
          <w:p w:rsidR="00ED0444" w:rsidRPr="00B4155A" w:rsidRDefault="00ED0444" w:rsidP="00DD2D71">
            <w:pPr>
              <w:pStyle w:val="a3"/>
              <w:jc w:val="both"/>
              <w:rPr>
                <w:rFonts w:ascii="Times New Roman" w:hAnsi="Times New Roman" w:cs="Times New Roman"/>
                <w:sz w:val="24"/>
                <w:szCs w:val="24"/>
              </w:rPr>
            </w:pP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2.4.</w:t>
            </w:r>
          </w:p>
        </w:tc>
        <w:tc>
          <w:tcPr>
            <w:tcW w:w="3578" w:type="dxa"/>
          </w:tcPr>
          <w:p w:rsidR="00ED0444" w:rsidRPr="00B4155A"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2.5.</w:t>
            </w:r>
          </w:p>
        </w:tc>
        <w:tc>
          <w:tcPr>
            <w:tcW w:w="3578" w:type="dxa"/>
          </w:tcPr>
          <w:p w:rsidR="00ED0444"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ED0444" w:rsidRPr="00B4155A" w:rsidRDefault="00ED0444" w:rsidP="00DD2D71">
            <w:pPr>
              <w:pStyle w:val="a3"/>
              <w:jc w:val="both"/>
              <w:rPr>
                <w:rFonts w:ascii="Times New Roman" w:hAnsi="Times New Roman" w:cs="Times New Roman"/>
                <w:sz w:val="24"/>
                <w:szCs w:val="24"/>
              </w:rPr>
            </w:pP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2.6.</w:t>
            </w:r>
          </w:p>
        </w:tc>
        <w:tc>
          <w:tcPr>
            <w:tcW w:w="3578" w:type="dxa"/>
          </w:tcPr>
          <w:p w:rsidR="00ED0444" w:rsidRPr="00B4155A"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C6D8A">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771" w:type="dxa"/>
        <w:tblLook w:val="04A0"/>
      </w:tblPr>
      <w:tblGrid>
        <w:gridCol w:w="633"/>
        <w:gridCol w:w="4298"/>
        <w:gridCol w:w="1391"/>
        <w:gridCol w:w="1770"/>
        <w:gridCol w:w="1679"/>
      </w:tblGrid>
      <w:tr w:rsidR="00DC6D8A" w:rsidRPr="00B4155A" w:rsidTr="00DC6D8A">
        <w:tc>
          <w:tcPr>
            <w:tcW w:w="633"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4298"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391"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1770" w:type="dxa"/>
          </w:tcPr>
          <w:p w:rsidR="00DC6D8A" w:rsidRPr="00B4155A" w:rsidRDefault="00DC6D8A"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679"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C6D8A" w:rsidRPr="00576B54" w:rsidTr="00DC6D8A">
        <w:tc>
          <w:tcPr>
            <w:tcW w:w="633" w:type="dxa"/>
          </w:tcPr>
          <w:p w:rsidR="00DC6D8A" w:rsidRPr="00576B54" w:rsidRDefault="00DC6D8A" w:rsidP="00DD2D71">
            <w:pPr>
              <w:pStyle w:val="a3"/>
              <w:jc w:val="both"/>
              <w:rPr>
                <w:rFonts w:ascii="Times New Roman" w:hAnsi="Times New Roman" w:cs="Times New Roman"/>
                <w:b/>
                <w:sz w:val="24"/>
                <w:szCs w:val="24"/>
              </w:rPr>
            </w:pPr>
            <w:r w:rsidRPr="00576B54">
              <w:rPr>
                <w:rFonts w:ascii="Times New Roman" w:hAnsi="Times New Roman" w:cs="Times New Roman"/>
                <w:b/>
                <w:sz w:val="24"/>
                <w:szCs w:val="24"/>
              </w:rPr>
              <w:t>1.</w:t>
            </w:r>
          </w:p>
        </w:tc>
        <w:tc>
          <w:tcPr>
            <w:tcW w:w="9138" w:type="dxa"/>
            <w:gridSpan w:val="4"/>
          </w:tcPr>
          <w:p w:rsidR="00DC6D8A" w:rsidRPr="00576B54" w:rsidRDefault="00DC6D8A" w:rsidP="00DD2D71">
            <w:pPr>
              <w:pStyle w:val="a3"/>
              <w:jc w:val="both"/>
              <w:rPr>
                <w:rFonts w:ascii="Times New Roman" w:hAnsi="Times New Roman" w:cs="Times New Roman"/>
                <w:b/>
                <w:sz w:val="24"/>
                <w:szCs w:val="24"/>
              </w:rPr>
            </w:pPr>
            <w:r w:rsidRPr="00576B54">
              <w:rPr>
                <w:rFonts w:ascii="Times New Roman" w:hAnsi="Times New Roman" w:cs="Times New Roman"/>
                <w:b/>
                <w:sz w:val="24"/>
                <w:szCs w:val="24"/>
              </w:rPr>
              <w:t>Наличие действующего сайта школы</w:t>
            </w:r>
          </w:p>
        </w:tc>
      </w:tr>
      <w:tr w:rsidR="00DC6D8A" w:rsidRPr="00B4155A" w:rsidTr="00DC6D8A">
        <w:tc>
          <w:tcPr>
            <w:tcW w:w="63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4298" w:type="dxa"/>
          </w:tcPr>
          <w:p w:rsidR="00DC6D8A" w:rsidRPr="00593906"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593906">
              <w:rPr>
                <w:rFonts w:ascii="Times New Roman" w:hAnsi="Times New Roman" w:cs="Times New Roman"/>
                <w:sz w:val="24"/>
                <w:szCs w:val="24"/>
              </w:rPr>
              <w:t>аличие действующего сайта образовательной организации</w:t>
            </w:r>
          </w:p>
        </w:tc>
        <w:tc>
          <w:tcPr>
            <w:tcW w:w="1391" w:type="dxa"/>
          </w:tcPr>
          <w:p w:rsidR="00DC6D8A" w:rsidRPr="00593906" w:rsidRDefault="00DC6D8A" w:rsidP="00DD2D71">
            <w:pPr>
              <w:pStyle w:val="a3"/>
              <w:jc w:val="both"/>
              <w:rPr>
                <w:rFonts w:ascii="Times New Roman" w:hAnsi="Times New Roman" w:cs="Times New Roman"/>
                <w:sz w:val="24"/>
                <w:szCs w:val="24"/>
              </w:rPr>
            </w:pPr>
            <w:r w:rsidRPr="00593906">
              <w:rPr>
                <w:rFonts w:ascii="Times New Roman" w:hAnsi="Times New Roman" w:cs="Times New Roman"/>
                <w:sz w:val="24"/>
                <w:szCs w:val="24"/>
              </w:rPr>
              <w:t>да</w:t>
            </w:r>
          </w:p>
        </w:tc>
        <w:tc>
          <w:tcPr>
            <w:tcW w:w="177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79" w:type="dxa"/>
          </w:tcPr>
          <w:p w:rsidR="00DC6D8A" w:rsidRPr="00B4155A" w:rsidRDefault="00DC6D8A" w:rsidP="00DD2D71">
            <w:pPr>
              <w:pStyle w:val="a3"/>
              <w:jc w:val="both"/>
              <w:rPr>
                <w:rFonts w:ascii="Times New Roman" w:hAnsi="Times New Roman" w:cs="Times New Roman"/>
                <w:sz w:val="24"/>
                <w:szCs w:val="24"/>
              </w:rPr>
            </w:pPr>
          </w:p>
        </w:tc>
      </w:tr>
      <w:tr w:rsidR="00DC6D8A" w:rsidRPr="00B4155A" w:rsidTr="00DC6D8A">
        <w:tc>
          <w:tcPr>
            <w:tcW w:w="633" w:type="dxa"/>
          </w:tcPr>
          <w:p w:rsidR="00DC6D8A" w:rsidRPr="001B3B00" w:rsidRDefault="00DC6D8A" w:rsidP="00DD2D71">
            <w:pPr>
              <w:pStyle w:val="a3"/>
              <w:jc w:val="both"/>
              <w:rPr>
                <w:rFonts w:ascii="Times New Roman" w:hAnsi="Times New Roman" w:cs="Times New Roman"/>
                <w:b/>
                <w:sz w:val="24"/>
                <w:szCs w:val="24"/>
              </w:rPr>
            </w:pPr>
            <w:r w:rsidRPr="001B3B00">
              <w:rPr>
                <w:rFonts w:ascii="Times New Roman" w:hAnsi="Times New Roman" w:cs="Times New Roman"/>
                <w:b/>
                <w:sz w:val="24"/>
                <w:szCs w:val="24"/>
              </w:rPr>
              <w:t>2.</w:t>
            </w:r>
          </w:p>
        </w:tc>
        <w:tc>
          <w:tcPr>
            <w:tcW w:w="9138" w:type="dxa"/>
            <w:gridSpan w:val="4"/>
          </w:tcPr>
          <w:p w:rsidR="00DC6D8A" w:rsidRPr="00B4155A" w:rsidRDefault="00DC6D8A" w:rsidP="00DD2D71">
            <w:pPr>
              <w:pStyle w:val="a3"/>
              <w:jc w:val="both"/>
              <w:rPr>
                <w:rFonts w:ascii="Times New Roman" w:hAnsi="Times New Roman" w:cs="Times New Roman"/>
                <w:sz w:val="24"/>
                <w:szCs w:val="24"/>
              </w:rPr>
            </w:pPr>
            <w:r w:rsidRPr="0023549B">
              <w:rPr>
                <w:rFonts w:ascii="Times New Roman" w:hAnsi="Times New Roman" w:cs="Times New Roman"/>
                <w:b/>
                <w:sz w:val="24"/>
                <w:szCs w:val="24"/>
              </w:rPr>
              <w:t>Соответствие сайта Правилам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 постановлением Правительства Российской Федерации от 10 июля 2013 г. № 582</w:t>
            </w:r>
          </w:p>
        </w:tc>
      </w:tr>
      <w:tr w:rsidR="00DC6D8A" w:rsidRPr="00B4155A" w:rsidTr="00DC6D8A">
        <w:tc>
          <w:tcPr>
            <w:tcW w:w="63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429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Уровень соответствия сайта</w:t>
            </w:r>
          </w:p>
        </w:tc>
        <w:tc>
          <w:tcPr>
            <w:tcW w:w="1391" w:type="dxa"/>
          </w:tcPr>
          <w:p w:rsidR="00DC6D8A" w:rsidRPr="00B4155A" w:rsidRDefault="00793334" w:rsidP="00DD2D71">
            <w:pPr>
              <w:pStyle w:val="a3"/>
              <w:jc w:val="both"/>
              <w:rPr>
                <w:rFonts w:ascii="Times New Roman" w:hAnsi="Times New Roman" w:cs="Times New Roman"/>
                <w:sz w:val="24"/>
                <w:szCs w:val="24"/>
              </w:rPr>
            </w:pPr>
            <w:r>
              <w:rPr>
                <w:rFonts w:ascii="Times New Roman" w:hAnsi="Times New Roman" w:cs="Times New Roman"/>
                <w:sz w:val="24"/>
                <w:szCs w:val="24"/>
              </w:rPr>
              <w:t>70</w:t>
            </w:r>
            <w:r w:rsidR="00DC6D8A">
              <w:rPr>
                <w:rFonts w:ascii="Times New Roman" w:hAnsi="Times New Roman" w:cs="Times New Roman"/>
                <w:sz w:val="24"/>
                <w:szCs w:val="24"/>
              </w:rPr>
              <w:t>%</w:t>
            </w:r>
          </w:p>
        </w:tc>
        <w:tc>
          <w:tcPr>
            <w:tcW w:w="177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исполненных показателей / Количество нормативных показателей х 100 %</w:t>
            </w:r>
          </w:p>
        </w:tc>
        <w:tc>
          <w:tcPr>
            <w:tcW w:w="1679" w:type="dxa"/>
          </w:tcPr>
          <w:p w:rsidR="00DC6D8A" w:rsidRPr="00B4155A" w:rsidRDefault="00DC6D8A"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8. </w:t>
      </w:r>
      <w:r w:rsidRPr="008867F9">
        <w:rPr>
          <w:rFonts w:ascii="Times New Roman" w:hAnsi="Times New Roman" w:cs="Times New Roman"/>
          <w:b/>
          <w:sz w:val="28"/>
          <w:szCs w:val="28"/>
        </w:rPr>
        <w:t>Группа индикаторов «</w:t>
      </w:r>
      <w:r w:rsidRPr="009302A9">
        <w:rPr>
          <w:rFonts w:ascii="Times New Roman" w:hAnsi="Times New Roman" w:cs="Times New Roman"/>
          <w:b/>
          <w:sz w:val="28"/>
          <w:szCs w:val="28"/>
        </w:rPr>
        <w:t>Репутация образовательной организации</w:t>
      </w:r>
      <w:r w:rsidRPr="008867F9">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отношение общественного мнения к качеству деятельности образовательной организации.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проведение независимой оценки качества образования;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итоги независимой оценки качества образования;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наличие плана мероприятий по устранению недостатков, выявленных в деятельности образовательной организации по итогам независимой оценки качества образования;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наличие девиза и гимна образовательной организации;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количество положительных публикаций в средствах массовой информации о деятельности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проведению независимой оценки качества образования учитывается факт ее проведения за рассматриваемый период.</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итогам независимой оценки качества образования учитывается общий результат оценки.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плана мероприятий по устранению недостатков, выявленных в деятельности образовательной организации по итогам независимой оценки качества образования, учитывается наличие такого плана.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девиза и гимна образовательной организации учитывается наличие девиза и гимна.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количеству положительных публикаций в СМИ о деятельности школы учитывается количество уникальных публикаций в зарегистрированных средствах массовой информации, включая электронные, о детальности школы с положительным контекстом.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под репутацией образовательной организации рассматривается измеримым образом выраженное общественное мнение о качестве работы образовательной организации.</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tblPr>
      <w:tblGrid>
        <w:gridCol w:w="704"/>
        <w:gridCol w:w="2693"/>
        <w:gridCol w:w="1420"/>
        <w:gridCol w:w="3258"/>
        <w:gridCol w:w="143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П</w:t>
            </w:r>
            <w:r w:rsidRPr="007D1EAD">
              <w:rPr>
                <w:rFonts w:ascii="Times New Roman" w:hAnsi="Times New Roman" w:cs="Times New Roman"/>
                <w:sz w:val="24"/>
                <w:szCs w:val="24"/>
              </w:rPr>
              <w:t>роведение независимой оценки качества образования;</w:t>
            </w:r>
          </w:p>
        </w:tc>
        <w:tc>
          <w:tcPr>
            <w:tcW w:w="1420" w:type="dxa"/>
          </w:tcPr>
          <w:p w:rsidR="00ED0444" w:rsidRPr="007D1EAD"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И</w:t>
            </w:r>
            <w:r w:rsidRPr="007D1EAD">
              <w:rPr>
                <w:rFonts w:ascii="Times New Roman" w:hAnsi="Times New Roman" w:cs="Times New Roman"/>
                <w:sz w:val="24"/>
                <w:szCs w:val="24"/>
              </w:rPr>
              <w:t>тоги независимой оценки качества образования</w:t>
            </w:r>
          </w:p>
        </w:tc>
        <w:tc>
          <w:tcPr>
            <w:tcW w:w="1420" w:type="dxa"/>
          </w:tcPr>
          <w:p w:rsidR="00ED0444" w:rsidRPr="007D1EAD"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общий результат оценки</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плана мероприятий по устранению недостатков, выявленных в деятельности образовательной организации по итогам независимой оценки качества образования</w:t>
            </w:r>
          </w:p>
        </w:tc>
        <w:tc>
          <w:tcPr>
            <w:tcW w:w="1420" w:type="dxa"/>
          </w:tcPr>
          <w:p w:rsidR="00ED0444" w:rsidRPr="007D1EAD"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девиза и гимна образовательной организации</w:t>
            </w:r>
          </w:p>
        </w:tc>
        <w:tc>
          <w:tcPr>
            <w:tcW w:w="1420" w:type="dxa"/>
          </w:tcPr>
          <w:p w:rsidR="00ED0444" w:rsidRPr="007D1EAD"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7D1EAD">
              <w:rPr>
                <w:rFonts w:ascii="Times New Roman" w:hAnsi="Times New Roman" w:cs="Times New Roman"/>
                <w:sz w:val="24"/>
                <w:szCs w:val="24"/>
              </w:rPr>
              <w:t>оличество положительных публикаций в средствах массовой информации о деятельности школы</w:t>
            </w:r>
            <w:r>
              <w:rPr>
                <w:rFonts w:ascii="Times New Roman" w:hAnsi="Times New Roman" w:cs="Times New Roman"/>
                <w:sz w:val="24"/>
                <w:szCs w:val="24"/>
              </w:rPr>
              <w:t xml:space="preserve"> за отчетный год</w:t>
            </w:r>
          </w:p>
        </w:tc>
        <w:tc>
          <w:tcPr>
            <w:tcW w:w="1420" w:type="dxa"/>
          </w:tcPr>
          <w:p w:rsidR="00ED0444" w:rsidRPr="007D1EAD" w:rsidRDefault="00793334" w:rsidP="00DD2D71">
            <w:pPr>
              <w:pStyle w:val="a3"/>
              <w:jc w:val="both"/>
              <w:rPr>
                <w:rFonts w:ascii="Times New Roman" w:hAnsi="Times New Roman" w:cs="Times New Roman"/>
                <w:sz w:val="24"/>
                <w:szCs w:val="24"/>
              </w:rPr>
            </w:pPr>
            <w:r>
              <w:rPr>
                <w:rFonts w:ascii="Times New Roman" w:hAnsi="Times New Roman" w:cs="Times New Roman"/>
                <w:sz w:val="24"/>
                <w:szCs w:val="24"/>
              </w:rPr>
              <w:t>2-</w:t>
            </w:r>
            <w:r w:rsidR="00ED0444" w:rsidRPr="007D1EAD">
              <w:rPr>
                <w:rFonts w:ascii="Times New Roman" w:hAnsi="Times New Roman" w:cs="Times New Roman"/>
                <w:sz w:val="24"/>
                <w:szCs w:val="24"/>
              </w:rPr>
              <w:t>ш</w:t>
            </w:r>
            <w:r w:rsidR="00ED0444">
              <w:rPr>
                <w:rFonts w:ascii="Times New Roman" w:hAnsi="Times New Roman" w:cs="Times New Roman"/>
                <w:sz w:val="24"/>
                <w:szCs w:val="24"/>
              </w:rPr>
              <w:t>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Сеть «Интернет», минимальный порог - 12</w:t>
            </w:r>
          </w:p>
        </w:tc>
        <w:tc>
          <w:tcPr>
            <w:tcW w:w="1438" w:type="dxa"/>
          </w:tcPr>
          <w:p w:rsidR="00ED0444" w:rsidRPr="00B4155A" w:rsidRDefault="00ED0444"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C6D8A">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635" w:type="dxa"/>
        <w:tblLook w:val="04A0"/>
      </w:tblPr>
      <w:tblGrid>
        <w:gridCol w:w="704"/>
        <w:gridCol w:w="3969"/>
        <w:gridCol w:w="1420"/>
        <w:gridCol w:w="1983"/>
        <w:gridCol w:w="1559"/>
      </w:tblGrid>
      <w:tr w:rsidR="00DC6D8A" w:rsidRPr="00B4155A" w:rsidTr="00DC6D8A">
        <w:tc>
          <w:tcPr>
            <w:tcW w:w="704"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3969"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1983" w:type="dxa"/>
          </w:tcPr>
          <w:p w:rsidR="00DC6D8A" w:rsidRPr="00B4155A" w:rsidRDefault="00DC6D8A"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559"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C6D8A" w:rsidRPr="00B4155A" w:rsidTr="00DC6D8A">
        <w:tc>
          <w:tcPr>
            <w:tcW w:w="704"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396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Участие в независимой оценке качества образования</w:t>
            </w:r>
          </w:p>
        </w:tc>
        <w:tc>
          <w:tcPr>
            <w:tcW w:w="142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98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Наличие/ Отсутствия </w:t>
            </w:r>
          </w:p>
        </w:tc>
        <w:tc>
          <w:tcPr>
            <w:tcW w:w="1559" w:type="dxa"/>
          </w:tcPr>
          <w:p w:rsidR="00DC6D8A" w:rsidRPr="00B4155A" w:rsidRDefault="00DC6D8A" w:rsidP="00DD2D71">
            <w:pPr>
              <w:pStyle w:val="a3"/>
              <w:jc w:val="both"/>
              <w:rPr>
                <w:rFonts w:ascii="Times New Roman" w:hAnsi="Times New Roman" w:cs="Times New Roman"/>
                <w:sz w:val="24"/>
                <w:szCs w:val="24"/>
              </w:rPr>
            </w:pPr>
          </w:p>
        </w:tc>
      </w:tr>
      <w:tr w:rsidR="00DC6D8A" w:rsidRPr="00B4155A" w:rsidTr="00DC6D8A">
        <w:tc>
          <w:tcPr>
            <w:tcW w:w="704"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396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Итоги независимой оценки качества образования</w:t>
            </w:r>
          </w:p>
        </w:tc>
        <w:tc>
          <w:tcPr>
            <w:tcW w:w="142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баллы</w:t>
            </w:r>
          </w:p>
        </w:tc>
        <w:tc>
          <w:tcPr>
            <w:tcW w:w="198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Набранные баллы</w:t>
            </w:r>
          </w:p>
        </w:tc>
        <w:tc>
          <w:tcPr>
            <w:tcW w:w="1559" w:type="dxa"/>
          </w:tcPr>
          <w:p w:rsidR="00DC6D8A" w:rsidRPr="00B4155A" w:rsidRDefault="00DC6D8A" w:rsidP="00DD2D71">
            <w:pPr>
              <w:pStyle w:val="a3"/>
              <w:jc w:val="both"/>
              <w:rPr>
                <w:rFonts w:ascii="Times New Roman" w:hAnsi="Times New Roman" w:cs="Times New Roman"/>
                <w:sz w:val="24"/>
                <w:szCs w:val="24"/>
              </w:rPr>
            </w:pPr>
          </w:p>
        </w:tc>
      </w:tr>
      <w:tr w:rsidR="00DC6D8A" w:rsidRPr="00B4155A" w:rsidTr="00DC6D8A">
        <w:tc>
          <w:tcPr>
            <w:tcW w:w="704"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396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плана мероприятий по устранению недостатков, выявленных в деятельности образовательной организации по итогам независимой оценки качества образования</w:t>
            </w:r>
          </w:p>
        </w:tc>
        <w:tc>
          <w:tcPr>
            <w:tcW w:w="142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98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Отсутствия</w:t>
            </w:r>
          </w:p>
        </w:tc>
        <w:tc>
          <w:tcPr>
            <w:tcW w:w="1559" w:type="dxa"/>
          </w:tcPr>
          <w:p w:rsidR="00DC6D8A" w:rsidRPr="00B4155A" w:rsidRDefault="00DC6D8A" w:rsidP="00DD2D71">
            <w:pPr>
              <w:pStyle w:val="a3"/>
              <w:jc w:val="both"/>
              <w:rPr>
                <w:rFonts w:ascii="Times New Roman" w:hAnsi="Times New Roman" w:cs="Times New Roman"/>
                <w:sz w:val="24"/>
                <w:szCs w:val="24"/>
              </w:rPr>
            </w:pPr>
          </w:p>
        </w:tc>
      </w:tr>
      <w:tr w:rsidR="00DC6D8A" w:rsidRPr="00B4155A" w:rsidTr="00DC6D8A">
        <w:tc>
          <w:tcPr>
            <w:tcW w:w="704"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396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 xml:space="preserve">аличие девиза и гимна </w:t>
            </w:r>
            <w:r w:rsidRPr="007D1EAD">
              <w:rPr>
                <w:rFonts w:ascii="Times New Roman" w:hAnsi="Times New Roman" w:cs="Times New Roman"/>
                <w:sz w:val="24"/>
                <w:szCs w:val="24"/>
              </w:rPr>
              <w:lastRenderedPageBreak/>
              <w:t>образовательной организации</w:t>
            </w:r>
          </w:p>
        </w:tc>
        <w:tc>
          <w:tcPr>
            <w:tcW w:w="142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нет</w:t>
            </w:r>
          </w:p>
        </w:tc>
        <w:tc>
          <w:tcPr>
            <w:tcW w:w="198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Наличие/ </w:t>
            </w:r>
            <w:r>
              <w:rPr>
                <w:rFonts w:ascii="Times New Roman" w:hAnsi="Times New Roman" w:cs="Times New Roman"/>
                <w:sz w:val="24"/>
                <w:szCs w:val="24"/>
              </w:rPr>
              <w:lastRenderedPageBreak/>
              <w:t>Отсутствия</w:t>
            </w:r>
          </w:p>
        </w:tc>
        <w:tc>
          <w:tcPr>
            <w:tcW w:w="1559" w:type="dxa"/>
          </w:tcPr>
          <w:p w:rsidR="00DC6D8A" w:rsidRPr="00B4155A" w:rsidRDefault="00DC6D8A" w:rsidP="00DD2D71">
            <w:pPr>
              <w:pStyle w:val="a3"/>
              <w:jc w:val="both"/>
              <w:rPr>
                <w:rFonts w:ascii="Times New Roman" w:hAnsi="Times New Roman" w:cs="Times New Roman"/>
                <w:sz w:val="24"/>
                <w:szCs w:val="24"/>
              </w:rPr>
            </w:pPr>
          </w:p>
        </w:tc>
      </w:tr>
      <w:tr w:rsidR="00DC6D8A" w:rsidRPr="00B4155A" w:rsidTr="00DC6D8A">
        <w:tc>
          <w:tcPr>
            <w:tcW w:w="704"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396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7D1EAD">
              <w:rPr>
                <w:rFonts w:ascii="Times New Roman" w:hAnsi="Times New Roman" w:cs="Times New Roman"/>
                <w:sz w:val="24"/>
                <w:szCs w:val="24"/>
              </w:rPr>
              <w:t>оличество положительных публикаций в средствах массовой информации о деятельности школы</w:t>
            </w:r>
            <w:r>
              <w:rPr>
                <w:rFonts w:ascii="Times New Roman" w:hAnsi="Times New Roman" w:cs="Times New Roman"/>
                <w:sz w:val="24"/>
                <w:szCs w:val="24"/>
              </w:rPr>
              <w:t xml:space="preserve"> за отчетный год</w:t>
            </w:r>
          </w:p>
        </w:tc>
        <w:tc>
          <w:tcPr>
            <w:tcW w:w="1420" w:type="dxa"/>
          </w:tcPr>
          <w:p w:rsidR="00DC6D8A" w:rsidRPr="00B4155A" w:rsidRDefault="00793334" w:rsidP="00DD2D71">
            <w:pPr>
              <w:pStyle w:val="a3"/>
              <w:jc w:val="both"/>
              <w:rPr>
                <w:rFonts w:ascii="Times New Roman" w:hAnsi="Times New Roman" w:cs="Times New Roman"/>
                <w:sz w:val="24"/>
                <w:szCs w:val="24"/>
              </w:rPr>
            </w:pPr>
            <w:r>
              <w:rPr>
                <w:rFonts w:ascii="Times New Roman" w:hAnsi="Times New Roman" w:cs="Times New Roman"/>
                <w:sz w:val="24"/>
                <w:szCs w:val="24"/>
              </w:rPr>
              <w:t>2-</w:t>
            </w:r>
            <w:r w:rsidR="00DC6D8A">
              <w:rPr>
                <w:rFonts w:ascii="Times New Roman" w:hAnsi="Times New Roman" w:cs="Times New Roman"/>
                <w:sz w:val="24"/>
                <w:szCs w:val="24"/>
              </w:rPr>
              <w:t>шт</w:t>
            </w:r>
          </w:p>
        </w:tc>
        <w:tc>
          <w:tcPr>
            <w:tcW w:w="198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положительных программных статей о деятельности школы</w:t>
            </w:r>
          </w:p>
        </w:tc>
        <w:tc>
          <w:tcPr>
            <w:tcW w:w="1559" w:type="dxa"/>
          </w:tcPr>
          <w:p w:rsidR="00DC6D8A" w:rsidRPr="00B4155A" w:rsidRDefault="00DC6D8A"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9. </w:t>
      </w:r>
      <w:r w:rsidRPr="008867F9">
        <w:rPr>
          <w:rFonts w:ascii="Times New Roman" w:hAnsi="Times New Roman" w:cs="Times New Roman"/>
          <w:b/>
          <w:sz w:val="28"/>
          <w:szCs w:val="28"/>
        </w:rPr>
        <w:t>Группа индикаторов «</w:t>
      </w:r>
      <w:r w:rsidRPr="0001676D">
        <w:rPr>
          <w:rFonts w:ascii="Times New Roman" w:hAnsi="Times New Roman" w:cs="Times New Roman"/>
          <w:b/>
          <w:sz w:val="28"/>
          <w:szCs w:val="28"/>
        </w:rPr>
        <w:t>Качество менеджмента</w:t>
      </w:r>
      <w:r w:rsidRPr="008867F9">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качество менеджмента образовательной организации по ключевым направлением работы.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наличие программы развития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наличие заместителя директора, на которого возложены функции по контролю качества образования;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наличие попечительского совета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тип образовательной организации (казенное, бюджетное, автономное);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наличие дорожной карты по повышению качества преподавания дисциплин;</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 наличие программы педагогического роста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участие учителей-предметников в методическом объединении учителей муниципалитета;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8) участие педагогического корпуса в общереспубликанской ассоциации «Педагоги Дагестана»;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9) наличие сетевого взаимодействия с иными организациями в целях расширения спектра реализуемых образовательных программ для обучающихся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10) наличие программы совершенствования педагогических практик, утвержденной внутренними приказами по организации.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программы развития школы учитывается факт ее наличия.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заместителя директора, на которого возложены функции по контролю качества образования, учитывается факт ее наличия.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попечительского совета школы учитывается факт его наличия.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типу образовательной организации (казенное, бюджетное, автономное) учитывается тип учреждения.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дорожной карты по повышению качества преподавания дисциплин учитывается факт ее наличия.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программы педагогического роста в школе учитывается факт ее наличия.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«эффективных» контрактов с работниками школы учитывается доля работников школы, с которыми заключены «эффективные» контракты, от общего числа работников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участию учителей-предметников в методическом объединении учителей муниципалитета учитывается численность учителей-предметников школы, участвующих в методическом объединении учителей.</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lastRenderedPageBreak/>
        <w:t>По участию педагогического корпуса в общереспубликанской ассоциации «Педагоги Дагестана» учитывается доля учителей-предметников и иных педагогических и управленческих кадров, участвующих в ассоциации.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сетевого взаимодействия с иными организациями в целях расширения спектра реализуемых образовательных программ для обучающихся школы учитывается количество сетевых программ.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программы совершенствования педагогических практик, утвержденной внутренними приказами по организации, учитывается ее наличие.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под качеством менеджмента рассматривается состав применяемых в образовательной организации инструментов управления процессами в организации.</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tblPr>
      <w:tblGrid>
        <w:gridCol w:w="703"/>
        <w:gridCol w:w="2692"/>
        <w:gridCol w:w="1432"/>
        <w:gridCol w:w="3248"/>
        <w:gridCol w:w="1438"/>
      </w:tblGrid>
      <w:tr w:rsidR="00ED0444" w:rsidRPr="00B4155A" w:rsidTr="00DD2D71">
        <w:tc>
          <w:tcPr>
            <w:tcW w:w="70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2"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32"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4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программы развития школы</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заместителя директора, на которого возложены функции по контролю качества образования</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попечительского совета школы</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Т</w:t>
            </w:r>
            <w:r w:rsidRPr="007D1EAD">
              <w:rPr>
                <w:rFonts w:ascii="Times New Roman" w:hAnsi="Times New Roman" w:cs="Times New Roman"/>
                <w:sz w:val="24"/>
                <w:szCs w:val="24"/>
              </w:rPr>
              <w:t xml:space="preserve">ип образовательной организации </w:t>
            </w:r>
          </w:p>
        </w:tc>
        <w:tc>
          <w:tcPr>
            <w:tcW w:w="1432" w:type="dxa"/>
          </w:tcPr>
          <w:p w:rsidR="00ED0444" w:rsidRPr="007D1EAD"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казенное</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дорожной карты по повышению качества преподавания дисциплин</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6.</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программы педагогического роста в школе</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7.</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У</w:t>
            </w:r>
            <w:r w:rsidRPr="007D1EAD">
              <w:rPr>
                <w:rFonts w:ascii="Times New Roman" w:hAnsi="Times New Roman" w:cs="Times New Roman"/>
                <w:sz w:val="24"/>
                <w:szCs w:val="24"/>
              </w:rPr>
              <w:t>частие учителей-предметников в методическом объединении учителей муниципалитета</w:t>
            </w:r>
          </w:p>
        </w:tc>
        <w:tc>
          <w:tcPr>
            <w:tcW w:w="1432" w:type="dxa"/>
          </w:tcPr>
          <w:p w:rsidR="00ED0444" w:rsidRPr="00B4155A" w:rsidRDefault="00793334" w:rsidP="00DD2D71">
            <w:pPr>
              <w:pStyle w:val="a3"/>
              <w:jc w:val="both"/>
              <w:rPr>
                <w:rFonts w:ascii="Times New Roman" w:hAnsi="Times New Roman" w:cs="Times New Roman"/>
                <w:sz w:val="24"/>
                <w:szCs w:val="24"/>
              </w:rPr>
            </w:pPr>
            <w:r>
              <w:rPr>
                <w:rFonts w:ascii="Times New Roman" w:hAnsi="Times New Roman" w:cs="Times New Roman"/>
                <w:sz w:val="24"/>
                <w:szCs w:val="24"/>
              </w:rPr>
              <w:t>5</w:t>
            </w:r>
            <w:r w:rsidR="00ED0444">
              <w:rPr>
                <w:rFonts w:ascii="Times New Roman" w:hAnsi="Times New Roman" w:cs="Times New Roman"/>
                <w:sz w:val="24"/>
                <w:szCs w:val="24"/>
              </w:rPr>
              <w:t>чел</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8.</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У</w:t>
            </w:r>
            <w:r w:rsidRPr="007D1EAD">
              <w:rPr>
                <w:rFonts w:ascii="Times New Roman" w:hAnsi="Times New Roman" w:cs="Times New Roman"/>
                <w:sz w:val="24"/>
                <w:szCs w:val="24"/>
              </w:rPr>
              <w:t>частие педагогического корпуса в общереспубликанской ассоциации «Педагоги Дагестана»</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9.</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 xml:space="preserve">аличие сетевого взаимодействия с </w:t>
            </w:r>
            <w:r w:rsidRPr="007D1EAD">
              <w:rPr>
                <w:rFonts w:ascii="Times New Roman" w:hAnsi="Times New Roman" w:cs="Times New Roman"/>
                <w:sz w:val="24"/>
                <w:szCs w:val="24"/>
              </w:rPr>
              <w:lastRenderedPageBreak/>
              <w:t>иными организациями в целях расширения спектра реализуемых образовательных программ для обучающихся школы</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lastRenderedPageBreak/>
              <w:t>да</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программы совершенствования педагогических практик, утвержденной внутренними приказами по организации</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D0444"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C6D8A">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479" w:type="dxa"/>
        <w:tblLook w:val="04A0"/>
      </w:tblPr>
      <w:tblGrid>
        <w:gridCol w:w="641"/>
        <w:gridCol w:w="3587"/>
        <w:gridCol w:w="1430"/>
        <w:gridCol w:w="2073"/>
        <w:gridCol w:w="1748"/>
      </w:tblGrid>
      <w:tr w:rsidR="00DC6D8A" w:rsidRPr="00B4155A" w:rsidTr="00DC6D8A">
        <w:tc>
          <w:tcPr>
            <w:tcW w:w="652"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3738"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39"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1858" w:type="dxa"/>
          </w:tcPr>
          <w:p w:rsidR="00DC6D8A" w:rsidRPr="00B4155A" w:rsidRDefault="00DC6D8A"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792"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программы развития школы</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92" w:type="dxa"/>
          </w:tcPr>
          <w:p w:rsidR="00DC6D8A" w:rsidRPr="00B4155A" w:rsidRDefault="00DC6D8A" w:rsidP="00DD2D71">
            <w:pPr>
              <w:pStyle w:val="a3"/>
              <w:jc w:val="both"/>
              <w:rPr>
                <w:rFonts w:ascii="Times New Roman" w:hAnsi="Times New Roman" w:cs="Times New Roman"/>
                <w:sz w:val="24"/>
                <w:szCs w:val="24"/>
              </w:rPr>
            </w:pP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заместителя директора, на которого возложены функции по контролю качества образования</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92" w:type="dxa"/>
          </w:tcPr>
          <w:p w:rsidR="00DC6D8A" w:rsidRPr="00B4155A" w:rsidRDefault="00DC6D8A" w:rsidP="00DD2D71">
            <w:pPr>
              <w:pStyle w:val="a3"/>
              <w:jc w:val="both"/>
              <w:rPr>
                <w:rFonts w:ascii="Times New Roman" w:hAnsi="Times New Roman" w:cs="Times New Roman"/>
                <w:sz w:val="24"/>
                <w:szCs w:val="24"/>
              </w:rPr>
            </w:pP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попечительского совета школы</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92" w:type="dxa"/>
          </w:tcPr>
          <w:p w:rsidR="00DC6D8A" w:rsidRPr="00B4155A" w:rsidRDefault="00DC6D8A" w:rsidP="00DD2D71">
            <w:pPr>
              <w:pStyle w:val="a3"/>
              <w:jc w:val="both"/>
              <w:rPr>
                <w:rFonts w:ascii="Times New Roman" w:hAnsi="Times New Roman" w:cs="Times New Roman"/>
                <w:sz w:val="24"/>
                <w:szCs w:val="24"/>
              </w:rPr>
            </w:pP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Т</w:t>
            </w:r>
            <w:r w:rsidRPr="007D1EAD">
              <w:rPr>
                <w:rFonts w:ascii="Times New Roman" w:hAnsi="Times New Roman" w:cs="Times New Roman"/>
                <w:sz w:val="24"/>
                <w:szCs w:val="24"/>
              </w:rPr>
              <w:t xml:space="preserve">ип образовательной организации </w:t>
            </w:r>
          </w:p>
        </w:tc>
        <w:tc>
          <w:tcPr>
            <w:tcW w:w="1439" w:type="dxa"/>
          </w:tcPr>
          <w:p w:rsidR="00DC6D8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Казенное/</w:t>
            </w:r>
          </w:p>
          <w:p w:rsidR="00DC6D8A" w:rsidRPr="00B4155A" w:rsidRDefault="00DC6D8A" w:rsidP="00DD2D71">
            <w:pPr>
              <w:pStyle w:val="a3"/>
              <w:jc w:val="both"/>
              <w:rPr>
                <w:rFonts w:ascii="Times New Roman" w:hAnsi="Times New Roman" w:cs="Times New Roman"/>
                <w:sz w:val="24"/>
                <w:szCs w:val="24"/>
              </w:rPr>
            </w:pPr>
          </w:p>
        </w:tc>
        <w:tc>
          <w:tcPr>
            <w:tcW w:w="1858" w:type="dxa"/>
          </w:tcPr>
          <w:p w:rsidR="00DC6D8A" w:rsidRPr="00B4155A" w:rsidRDefault="00DC6D8A" w:rsidP="00DD2D71">
            <w:pPr>
              <w:pStyle w:val="a3"/>
              <w:jc w:val="both"/>
              <w:rPr>
                <w:rFonts w:ascii="Times New Roman" w:hAnsi="Times New Roman" w:cs="Times New Roman"/>
                <w:sz w:val="24"/>
                <w:szCs w:val="24"/>
              </w:rPr>
            </w:pPr>
          </w:p>
        </w:tc>
        <w:tc>
          <w:tcPr>
            <w:tcW w:w="1792" w:type="dxa"/>
          </w:tcPr>
          <w:p w:rsidR="00DC6D8A" w:rsidRPr="00B4155A" w:rsidRDefault="00DC6D8A" w:rsidP="00DD2D71">
            <w:pPr>
              <w:pStyle w:val="a3"/>
              <w:jc w:val="both"/>
              <w:rPr>
                <w:rFonts w:ascii="Times New Roman" w:hAnsi="Times New Roman" w:cs="Times New Roman"/>
                <w:sz w:val="24"/>
                <w:szCs w:val="24"/>
              </w:rPr>
            </w:pP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дорожной карты по повышению качества преподавания дисциплин</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92" w:type="dxa"/>
          </w:tcPr>
          <w:p w:rsidR="00DC6D8A" w:rsidRPr="00B4155A" w:rsidRDefault="00DC6D8A" w:rsidP="00DD2D71">
            <w:pPr>
              <w:pStyle w:val="a3"/>
              <w:jc w:val="both"/>
              <w:rPr>
                <w:rFonts w:ascii="Times New Roman" w:hAnsi="Times New Roman" w:cs="Times New Roman"/>
                <w:sz w:val="24"/>
                <w:szCs w:val="24"/>
              </w:rPr>
            </w:pP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6</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программы педагогического роста в школе</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92" w:type="dxa"/>
          </w:tcPr>
          <w:p w:rsidR="00DC6D8A" w:rsidRPr="00B4155A" w:rsidRDefault="00DC6D8A" w:rsidP="00DD2D71">
            <w:pPr>
              <w:pStyle w:val="a3"/>
              <w:jc w:val="both"/>
              <w:rPr>
                <w:rFonts w:ascii="Times New Roman" w:hAnsi="Times New Roman" w:cs="Times New Roman"/>
                <w:sz w:val="24"/>
                <w:szCs w:val="24"/>
              </w:rPr>
            </w:pP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7</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Доля </w:t>
            </w:r>
            <w:r w:rsidRPr="007D1EAD">
              <w:rPr>
                <w:rFonts w:ascii="Times New Roman" w:hAnsi="Times New Roman" w:cs="Times New Roman"/>
                <w:sz w:val="24"/>
                <w:szCs w:val="24"/>
              </w:rPr>
              <w:t>учителей-предметников в методическом объединении учителей муниципалитета</w:t>
            </w:r>
          </w:p>
        </w:tc>
        <w:tc>
          <w:tcPr>
            <w:tcW w:w="1439" w:type="dxa"/>
          </w:tcPr>
          <w:p w:rsidR="00DC6D8A" w:rsidRPr="00B4155A" w:rsidRDefault="00553915" w:rsidP="00DD2D71">
            <w:pPr>
              <w:pStyle w:val="a3"/>
              <w:jc w:val="both"/>
              <w:rPr>
                <w:rFonts w:ascii="Times New Roman" w:hAnsi="Times New Roman" w:cs="Times New Roman"/>
                <w:sz w:val="24"/>
                <w:szCs w:val="24"/>
              </w:rPr>
            </w:pPr>
            <w:r>
              <w:rPr>
                <w:rFonts w:ascii="Times New Roman" w:hAnsi="Times New Roman" w:cs="Times New Roman"/>
                <w:sz w:val="24"/>
                <w:szCs w:val="24"/>
              </w:rPr>
              <w:t>15</w:t>
            </w:r>
            <w:r w:rsidR="00DC6D8A">
              <w:rPr>
                <w:rFonts w:ascii="Times New Roman" w:hAnsi="Times New Roman" w:cs="Times New Roman"/>
                <w:sz w:val="24"/>
                <w:szCs w:val="24"/>
              </w:rPr>
              <w:t>%</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A80CE1">
              <w:rPr>
                <w:rFonts w:ascii="Times New Roman" w:hAnsi="Times New Roman" w:cs="Times New Roman"/>
                <w:sz w:val="24"/>
                <w:szCs w:val="24"/>
              </w:rPr>
              <w:t xml:space="preserve">учителей-предметников </w:t>
            </w:r>
            <w:r w:rsidRPr="001A7755">
              <w:rPr>
                <w:rFonts w:ascii="Times New Roman" w:hAnsi="Times New Roman" w:cs="Times New Roman"/>
                <w:b/>
                <w:sz w:val="24"/>
                <w:szCs w:val="24"/>
              </w:rPr>
              <w:t xml:space="preserve">/ </w:t>
            </w:r>
            <w:r>
              <w:rPr>
                <w:rFonts w:ascii="Times New Roman" w:hAnsi="Times New Roman" w:cs="Times New Roman"/>
                <w:sz w:val="24"/>
                <w:szCs w:val="24"/>
              </w:rPr>
              <w:t xml:space="preserve">Общая численностьтаких работников </w:t>
            </w:r>
            <w:r w:rsidRPr="00A80CE1">
              <w:rPr>
                <w:rFonts w:ascii="Times New Roman" w:hAnsi="Times New Roman" w:cs="Times New Roman"/>
                <w:sz w:val="24"/>
                <w:szCs w:val="24"/>
              </w:rPr>
              <w:t>школы</w:t>
            </w:r>
            <w:r>
              <w:rPr>
                <w:rFonts w:ascii="Times New Roman" w:hAnsi="Times New Roman" w:cs="Times New Roman"/>
                <w:sz w:val="24"/>
                <w:szCs w:val="24"/>
              </w:rPr>
              <w:t xml:space="preserve"> х 100 %</w:t>
            </w:r>
          </w:p>
        </w:tc>
        <w:tc>
          <w:tcPr>
            <w:tcW w:w="1792" w:type="dxa"/>
          </w:tcPr>
          <w:p w:rsidR="00DC6D8A" w:rsidRPr="00B4155A" w:rsidRDefault="00DC6D8A" w:rsidP="00DD2D71">
            <w:pPr>
              <w:pStyle w:val="a3"/>
              <w:jc w:val="both"/>
              <w:rPr>
                <w:rFonts w:ascii="Times New Roman" w:hAnsi="Times New Roman" w:cs="Times New Roman"/>
                <w:sz w:val="24"/>
                <w:szCs w:val="24"/>
              </w:rPr>
            </w:pP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8</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Доля</w:t>
            </w:r>
            <w:r w:rsidRPr="007D1EAD">
              <w:rPr>
                <w:rFonts w:ascii="Times New Roman" w:hAnsi="Times New Roman" w:cs="Times New Roman"/>
                <w:sz w:val="24"/>
                <w:szCs w:val="24"/>
              </w:rPr>
              <w:t xml:space="preserve"> педагогического корпуса в общереспубликанской ассоциации «Педагоги Дагестана»</w:t>
            </w:r>
          </w:p>
        </w:tc>
        <w:tc>
          <w:tcPr>
            <w:tcW w:w="1439" w:type="dxa"/>
          </w:tcPr>
          <w:p w:rsidR="00DC6D8A" w:rsidRPr="00B4155A" w:rsidRDefault="000D30C3" w:rsidP="00DD2D71">
            <w:pPr>
              <w:pStyle w:val="a3"/>
              <w:jc w:val="both"/>
              <w:rPr>
                <w:rFonts w:ascii="Times New Roman" w:hAnsi="Times New Roman" w:cs="Times New Roman"/>
                <w:sz w:val="24"/>
                <w:szCs w:val="24"/>
              </w:rPr>
            </w:pPr>
            <w:r>
              <w:rPr>
                <w:rFonts w:ascii="Times New Roman" w:hAnsi="Times New Roman" w:cs="Times New Roman"/>
                <w:sz w:val="24"/>
                <w:szCs w:val="24"/>
              </w:rPr>
              <w:t>3</w:t>
            </w:r>
            <w:r w:rsidR="00DC6D8A">
              <w:rPr>
                <w:rFonts w:ascii="Times New Roman" w:hAnsi="Times New Roman" w:cs="Times New Roman"/>
                <w:sz w:val="24"/>
                <w:szCs w:val="24"/>
              </w:rPr>
              <w:t>%</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A80CE1">
              <w:rPr>
                <w:rFonts w:ascii="Times New Roman" w:hAnsi="Times New Roman" w:cs="Times New Roman"/>
                <w:sz w:val="24"/>
                <w:szCs w:val="24"/>
              </w:rPr>
              <w:t>учителей-предметников и иных педагогических и управленческих кадров</w:t>
            </w:r>
            <w:r w:rsidRPr="001A7755">
              <w:rPr>
                <w:rFonts w:ascii="Times New Roman" w:hAnsi="Times New Roman" w:cs="Times New Roman"/>
                <w:b/>
                <w:sz w:val="24"/>
                <w:szCs w:val="24"/>
              </w:rPr>
              <w:t xml:space="preserve"> / </w:t>
            </w:r>
            <w:r>
              <w:rPr>
                <w:rFonts w:ascii="Times New Roman" w:hAnsi="Times New Roman" w:cs="Times New Roman"/>
                <w:sz w:val="24"/>
                <w:szCs w:val="24"/>
              </w:rPr>
              <w:t xml:space="preserve">Общая численностьтаких работников </w:t>
            </w:r>
            <w:r w:rsidRPr="00A80CE1">
              <w:rPr>
                <w:rFonts w:ascii="Times New Roman" w:hAnsi="Times New Roman" w:cs="Times New Roman"/>
                <w:sz w:val="24"/>
                <w:szCs w:val="24"/>
              </w:rPr>
              <w:t>школы</w:t>
            </w:r>
            <w:r>
              <w:rPr>
                <w:rFonts w:ascii="Times New Roman" w:hAnsi="Times New Roman" w:cs="Times New Roman"/>
                <w:sz w:val="24"/>
                <w:szCs w:val="24"/>
              </w:rPr>
              <w:t xml:space="preserve"> х 100 %</w:t>
            </w:r>
          </w:p>
        </w:tc>
        <w:tc>
          <w:tcPr>
            <w:tcW w:w="1792" w:type="dxa"/>
          </w:tcPr>
          <w:p w:rsidR="00DC6D8A" w:rsidRPr="00B4155A" w:rsidRDefault="00DC6D8A" w:rsidP="00DD2D71">
            <w:pPr>
              <w:pStyle w:val="a3"/>
              <w:jc w:val="both"/>
              <w:rPr>
                <w:rFonts w:ascii="Times New Roman" w:hAnsi="Times New Roman" w:cs="Times New Roman"/>
                <w:sz w:val="24"/>
                <w:szCs w:val="24"/>
              </w:rPr>
            </w:pP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9</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соглашений о</w:t>
            </w:r>
            <w:r w:rsidRPr="007D1EAD">
              <w:rPr>
                <w:rFonts w:ascii="Times New Roman" w:hAnsi="Times New Roman" w:cs="Times New Roman"/>
                <w:sz w:val="24"/>
                <w:szCs w:val="24"/>
              </w:rPr>
              <w:t xml:space="preserve"> </w:t>
            </w:r>
            <w:r w:rsidRPr="007D1EAD">
              <w:rPr>
                <w:rFonts w:ascii="Times New Roman" w:hAnsi="Times New Roman" w:cs="Times New Roman"/>
                <w:sz w:val="24"/>
                <w:szCs w:val="24"/>
              </w:rPr>
              <w:lastRenderedPageBreak/>
              <w:t>сетев</w:t>
            </w:r>
            <w:r>
              <w:rPr>
                <w:rFonts w:ascii="Times New Roman" w:hAnsi="Times New Roman" w:cs="Times New Roman"/>
                <w:sz w:val="24"/>
                <w:szCs w:val="24"/>
              </w:rPr>
              <w:t>ом</w:t>
            </w:r>
            <w:r w:rsidRPr="007D1EAD">
              <w:rPr>
                <w:rFonts w:ascii="Times New Roman" w:hAnsi="Times New Roman" w:cs="Times New Roman"/>
                <w:sz w:val="24"/>
                <w:szCs w:val="24"/>
              </w:rPr>
              <w:t xml:space="preserve"> взаимодейств</w:t>
            </w:r>
            <w:r>
              <w:rPr>
                <w:rFonts w:ascii="Times New Roman" w:hAnsi="Times New Roman" w:cs="Times New Roman"/>
                <w:sz w:val="24"/>
                <w:szCs w:val="24"/>
              </w:rPr>
              <w:t>ии</w:t>
            </w:r>
            <w:r w:rsidRPr="007D1EAD">
              <w:rPr>
                <w:rFonts w:ascii="Times New Roman" w:hAnsi="Times New Roman" w:cs="Times New Roman"/>
                <w:sz w:val="24"/>
                <w:szCs w:val="24"/>
              </w:rPr>
              <w:t xml:space="preserve"> с иными организациями в целях расширения спектра реализуемых образовательных программ для обучающихся школы</w:t>
            </w:r>
          </w:p>
        </w:tc>
        <w:tc>
          <w:tcPr>
            <w:tcW w:w="1439" w:type="dxa"/>
          </w:tcPr>
          <w:p w:rsidR="00DC6D8A" w:rsidRPr="00B4155A" w:rsidRDefault="000D30C3"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0-</w:t>
            </w:r>
            <w:r w:rsidR="00DC6D8A">
              <w:rPr>
                <w:rFonts w:ascii="Times New Roman" w:hAnsi="Times New Roman" w:cs="Times New Roman"/>
                <w:sz w:val="24"/>
                <w:szCs w:val="24"/>
              </w:rPr>
              <w:t>шт</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Pr>
                <w:rFonts w:ascii="Times New Roman" w:hAnsi="Times New Roman" w:cs="Times New Roman"/>
                <w:sz w:val="24"/>
                <w:szCs w:val="24"/>
              </w:rPr>
              <w:lastRenderedPageBreak/>
              <w:t>заключенных соглашений</w:t>
            </w:r>
          </w:p>
        </w:tc>
        <w:tc>
          <w:tcPr>
            <w:tcW w:w="1792" w:type="dxa"/>
          </w:tcPr>
          <w:p w:rsidR="00DC6D8A" w:rsidRPr="00B4155A" w:rsidRDefault="00DC6D8A" w:rsidP="00DD2D71">
            <w:pPr>
              <w:pStyle w:val="a3"/>
              <w:jc w:val="both"/>
              <w:rPr>
                <w:rFonts w:ascii="Times New Roman" w:hAnsi="Times New Roman" w:cs="Times New Roman"/>
                <w:sz w:val="24"/>
                <w:szCs w:val="24"/>
              </w:rPr>
            </w:pP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программы совершенствования педагогических практик, утвержденной внутренними приказами по организации</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92" w:type="dxa"/>
          </w:tcPr>
          <w:p w:rsidR="00DC6D8A" w:rsidRPr="00B4155A" w:rsidRDefault="00DC6D8A" w:rsidP="00DD2D71">
            <w:pPr>
              <w:pStyle w:val="a3"/>
              <w:jc w:val="both"/>
              <w:rPr>
                <w:rFonts w:ascii="Times New Roman" w:hAnsi="Times New Roman" w:cs="Times New Roman"/>
                <w:sz w:val="24"/>
                <w:szCs w:val="24"/>
              </w:rPr>
            </w:pPr>
          </w:p>
        </w:tc>
      </w:tr>
    </w:tbl>
    <w:p w:rsidR="00DC6D8A" w:rsidRDefault="00DC6D8A" w:rsidP="00C12090">
      <w:pPr>
        <w:pStyle w:val="a3"/>
        <w:jc w:val="both"/>
        <w:rPr>
          <w:rFonts w:ascii="Times New Roman" w:hAnsi="Times New Roman" w:cs="Times New Roman"/>
          <w:sz w:val="28"/>
          <w:szCs w:val="28"/>
        </w:rPr>
      </w:pPr>
    </w:p>
    <w:p w:rsidR="00A32CB3" w:rsidRDefault="00A32CB3" w:rsidP="00C12090">
      <w:pPr>
        <w:pStyle w:val="a3"/>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3115"/>
        <w:gridCol w:w="3115"/>
      </w:tblGrid>
      <w:tr w:rsidR="00A32CB3" w:rsidTr="00A32CB3">
        <w:tc>
          <w:tcPr>
            <w:tcW w:w="3115" w:type="dxa"/>
          </w:tcPr>
          <w:p w:rsidR="00A32CB3" w:rsidRDefault="00A32CB3" w:rsidP="00C12090">
            <w:pPr>
              <w:pStyle w:val="a3"/>
              <w:pBdr>
                <w:bottom w:val="single" w:sz="12" w:space="1" w:color="auto"/>
              </w:pBdr>
              <w:jc w:val="both"/>
              <w:rPr>
                <w:rFonts w:ascii="Times New Roman" w:hAnsi="Times New Roman" w:cs="Times New Roman"/>
                <w:sz w:val="28"/>
                <w:szCs w:val="28"/>
              </w:rPr>
            </w:pPr>
          </w:p>
          <w:p w:rsidR="00A32CB3" w:rsidRDefault="00A32CB3" w:rsidP="00C12090">
            <w:pPr>
              <w:pStyle w:val="a3"/>
              <w:jc w:val="both"/>
              <w:rPr>
                <w:rFonts w:ascii="Times New Roman" w:hAnsi="Times New Roman" w:cs="Times New Roman"/>
                <w:sz w:val="28"/>
                <w:szCs w:val="28"/>
              </w:rPr>
            </w:pPr>
            <w:r>
              <w:rPr>
                <w:rFonts w:ascii="Times New Roman" w:hAnsi="Times New Roman" w:cs="Times New Roman"/>
                <w:sz w:val="28"/>
                <w:szCs w:val="28"/>
              </w:rPr>
              <w:t>(наименование должности начальника управления образованием муниципалитета)</w:t>
            </w:r>
          </w:p>
          <w:p w:rsidR="00A32CB3" w:rsidRDefault="00A32CB3" w:rsidP="00C12090">
            <w:pPr>
              <w:pStyle w:val="a3"/>
              <w:jc w:val="both"/>
              <w:rPr>
                <w:rFonts w:ascii="Times New Roman" w:hAnsi="Times New Roman" w:cs="Times New Roman"/>
                <w:sz w:val="28"/>
                <w:szCs w:val="28"/>
              </w:rPr>
            </w:pPr>
          </w:p>
          <w:p w:rsidR="00A32CB3" w:rsidRDefault="00A32CB3" w:rsidP="00C12090">
            <w:pPr>
              <w:pStyle w:val="a3"/>
              <w:jc w:val="both"/>
              <w:rPr>
                <w:rFonts w:ascii="Times New Roman" w:hAnsi="Times New Roman" w:cs="Times New Roman"/>
                <w:sz w:val="28"/>
                <w:szCs w:val="28"/>
              </w:rPr>
            </w:pPr>
          </w:p>
        </w:tc>
        <w:tc>
          <w:tcPr>
            <w:tcW w:w="3115" w:type="dxa"/>
          </w:tcPr>
          <w:p w:rsidR="00A32CB3" w:rsidRDefault="00A32CB3" w:rsidP="00C12090">
            <w:pPr>
              <w:pStyle w:val="a3"/>
              <w:pBdr>
                <w:bottom w:val="single" w:sz="12" w:space="1" w:color="auto"/>
              </w:pBdr>
              <w:jc w:val="both"/>
              <w:rPr>
                <w:rFonts w:ascii="Times New Roman" w:hAnsi="Times New Roman" w:cs="Times New Roman"/>
                <w:sz w:val="28"/>
                <w:szCs w:val="28"/>
              </w:rPr>
            </w:pPr>
          </w:p>
          <w:p w:rsidR="00A32CB3" w:rsidRDefault="00A32CB3" w:rsidP="00C12090">
            <w:pPr>
              <w:pStyle w:val="a3"/>
              <w:jc w:val="both"/>
              <w:rPr>
                <w:rFonts w:ascii="Times New Roman" w:hAnsi="Times New Roman" w:cs="Times New Roman"/>
                <w:sz w:val="28"/>
                <w:szCs w:val="28"/>
              </w:rPr>
            </w:pPr>
            <w:r>
              <w:rPr>
                <w:rFonts w:ascii="Times New Roman" w:hAnsi="Times New Roman" w:cs="Times New Roman"/>
                <w:sz w:val="28"/>
                <w:szCs w:val="28"/>
              </w:rPr>
              <w:t>(подпись)</w:t>
            </w:r>
          </w:p>
        </w:tc>
        <w:tc>
          <w:tcPr>
            <w:tcW w:w="3115" w:type="dxa"/>
          </w:tcPr>
          <w:p w:rsidR="00A32CB3" w:rsidRDefault="00A32CB3" w:rsidP="00C12090">
            <w:pPr>
              <w:pStyle w:val="a3"/>
              <w:pBdr>
                <w:bottom w:val="single" w:sz="12" w:space="1" w:color="auto"/>
              </w:pBdr>
              <w:jc w:val="both"/>
              <w:rPr>
                <w:rFonts w:ascii="Times New Roman" w:hAnsi="Times New Roman" w:cs="Times New Roman"/>
                <w:sz w:val="28"/>
                <w:szCs w:val="28"/>
              </w:rPr>
            </w:pPr>
          </w:p>
          <w:p w:rsidR="00A32CB3" w:rsidRDefault="00A32CB3" w:rsidP="00C12090">
            <w:pPr>
              <w:pStyle w:val="a3"/>
              <w:jc w:val="both"/>
              <w:rPr>
                <w:rFonts w:ascii="Times New Roman" w:hAnsi="Times New Roman" w:cs="Times New Roman"/>
                <w:sz w:val="28"/>
                <w:szCs w:val="28"/>
              </w:rPr>
            </w:pPr>
            <w:r>
              <w:rPr>
                <w:rFonts w:ascii="Times New Roman" w:hAnsi="Times New Roman" w:cs="Times New Roman"/>
                <w:sz w:val="28"/>
                <w:szCs w:val="28"/>
              </w:rPr>
              <w:t>(ФИО)</w:t>
            </w:r>
          </w:p>
        </w:tc>
      </w:tr>
      <w:tr w:rsidR="00A32CB3" w:rsidTr="00A32CB3">
        <w:tc>
          <w:tcPr>
            <w:tcW w:w="3115" w:type="dxa"/>
          </w:tcPr>
          <w:p w:rsidR="00A32CB3" w:rsidRDefault="00A32CB3" w:rsidP="00C12090">
            <w:pPr>
              <w:pStyle w:val="a3"/>
              <w:jc w:val="both"/>
              <w:rPr>
                <w:rFonts w:ascii="Times New Roman" w:hAnsi="Times New Roman" w:cs="Times New Roman"/>
                <w:sz w:val="28"/>
                <w:szCs w:val="28"/>
              </w:rPr>
            </w:pPr>
            <w:r>
              <w:rPr>
                <w:rFonts w:ascii="Times New Roman" w:hAnsi="Times New Roman" w:cs="Times New Roman"/>
                <w:sz w:val="28"/>
                <w:szCs w:val="28"/>
              </w:rPr>
              <w:t>Директор школы</w:t>
            </w:r>
          </w:p>
        </w:tc>
        <w:tc>
          <w:tcPr>
            <w:tcW w:w="3115" w:type="dxa"/>
          </w:tcPr>
          <w:p w:rsidR="00A32CB3" w:rsidRDefault="00A32CB3" w:rsidP="00C12090">
            <w:pPr>
              <w:pStyle w:val="a3"/>
              <w:pBdr>
                <w:bottom w:val="single" w:sz="12" w:space="1" w:color="auto"/>
              </w:pBdr>
              <w:jc w:val="both"/>
              <w:rPr>
                <w:rFonts w:ascii="Times New Roman" w:hAnsi="Times New Roman" w:cs="Times New Roman"/>
                <w:sz w:val="28"/>
                <w:szCs w:val="28"/>
              </w:rPr>
            </w:pPr>
          </w:p>
          <w:p w:rsidR="00A32CB3" w:rsidRDefault="00A32CB3" w:rsidP="00C12090">
            <w:pPr>
              <w:pStyle w:val="a3"/>
              <w:jc w:val="both"/>
              <w:rPr>
                <w:rFonts w:ascii="Times New Roman" w:hAnsi="Times New Roman" w:cs="Times New Roman"/>
                <w:sz w:val="28"/>
                <w:szCs w:val="28"/>
              </w:rPr>
            </w:pPr>
            <w:r>
              <w:rPr>
                <w:rFonts w:ascii="Times New Roman" w:hAnsi="Times New Roman" w:cs="Times New Roman"/>
                <w:sz w:val="28"/>
                <w:szCs w:val="28"/>
              </w:rPr>
              <w:t>(подпись)</w:t>
            </w:r>
          </w:p>
        </w:tc>
        <w:tc>
          <w:tcPr>
            <w:tcW w:w="3115" w:type="dxa"/>
          </w:tcPr>
          <w:p w:rsidR="00A32CB3" w:rsidRDefault="00A32CB3" w:rsidP="00C12090">
            <w:pPr>
              <w:pStyle w:val="a3"/>
              <w:pBdr>
                <w:bottom w:val="single" w:sz="12" w:space="1" w:color="auto"/>
              </w:pBdr>
              <w:jc w:val="both"/>
              <w:rPr>
                <w:rFonts w:ascii="Times New Roman" w:hAnsi="Times New Roman" w:cs="Times New Roman"/>
                <w:sz w:val="28"/>
                <w:szCs w:val="28"/>
              </w:rPr>
            </w:pPr>
          </w:p>
          <w:p w:rsidR="00A32CB3" w:rsidRDefault="00A32CB3" w:rsidP="00C12090">
            <w:pPr>
              <w:pStyle w:val="a3"/>
              <w:jc w:val="both"/>
              <w:rPr>
                <w:rFonts w:ascii="Times New Roman" w:hAnsi="Times New Roman" w:cs="Times New Roman"/>
                <w:sz w:val="28"/>
                <w:szCs w:val="28"/>
              </w:rPr>
            </w:pPr>
            <w:r>
              <w:rPr>
                <w:rFonts w:ascii="Times New Roman" w:hAnsi="Times New Roman" w:cs="Times New Roman"/>
                <w:sz w:val="28"/>
                <w:szCs w:val="28"/>
              </w:rPr>
              <w:t>(ФИО)</w:t>
            </w:r>
          </w:p>
        </w:tc>
      </w:tr>
    </w:tbl>
    <w:p w:rsidR="00A32CB3" w:rsidRPr="00DC6D8A" w:rsidRDefault="00A32CB3" w:rsidP="00C12090">
      <w:pPr>
        <w:pStyle w:val="a3"/>
        <w:jc w:val="both"/>
        <w:rPr>
          <w:rFonts w:ascii="Times New Roman" w:hAnsi="Times New Roman" w:cs="Times New Roman"/>
          <w:sz w:val="28"/>
          <w:szCs w:val="28"/>
        </w:rPr>
      </w:pPr>
    </w:p>
    <w:sectPr w:rsidR="00A32CB3" w:rsidRPr="00DC6D8A" w:rsidSect="00ED044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E8E" w:rsidRDefault="00DB4E8E" w:rsidP="00ED0444">
      <w:pPr>
        <w:spacing w:after="0" w:line="240" w:lineRule="auto"/>
      </w:pPr>
      <w:r>
        <w:separator/>
      </w:r>
    </w:p>
  </w:endnote>
  <w:endnote w:type="continuationSeparator" w:id="1">
    <w:p w:rsidR="00DB4E8E" w:rsidRDefault="00DB4E8E" w:rsidP="00ED0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E8E" w:rsidRDefault="00DB4E8E" w:rsidP="00ED0444">
      <w:pPr>
        <w:spacing w:after="0" w:line="240" w:lineRule="auto"/>
      </w:pPr>
      <w:r>
        <w:separator/>
      </w:r>
    </w:p>
  </w:footnote>
  <w:footnote w:type="continuationSeparator" w:id="1">
    <w:p w:rsidR="00DB4E8E" w:rsidRDefault="00DB4E8E" w:rsidP="00ED0444">
      <w:pPr>
        <w:spacing w:after="0" w:line="240" w:lineRule="auto"/>
      </w:pPr>
      <w:r>
        <w:continuationSeparator/>
      </w:r>
    </w:p>
  </w:footnote>
  <w:footnote w:id="2">
    <w:p w:rsidR="00DB4E8E" w:rsidRPr="00ED0444" w:rsidRDefault="00DB4E8E" w:rsidP="00ED0444">
      <w:pPr>
        <w:pStyle w:val="ab"/>
        <w:jc w:val="both"/>
        <w:rPr>
          <w:rFonts w:ascii="Times New Roman" w:hAnsi="Times New Roman" w:cs="Times New Roman"/>
          <w:sz w:val="24"/>
          <w:szCs w:val="24"/>
        </w:rPr>
      </w:pPr>
      <w:r>
        <w:rPr>
          <w:rStyle w:val="ad"/>
        </w:rPr>
        <w:footnoteRef/>
      </w:r>
      <w:r>
        <w:rPr>
          <w:rFonts w:ascii="Times New Roman" w:hAnsi="Times New Roman" w:cs="Times New Roman"/>
          <w:sz w:val="24"/>
          <w:szCs w:val="24"/>
        </w:rPr>
        <w:t>В строке, которая соответствует характеристике школы, необходимо поставить отметку «да»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460023"/>
      <w:docPartObj>
        <w:docPartGallery w:val="Page Numbers (Top of Page)"/>
        <w:docPartUnique/>
      </w:docPartObj>
    </w:sdtPr>
    <w:sdtContent>
      <w:p w:rsidR="00DB4E8E" w:rsidRDefault="00C55FCB">
        <w:pPr>
          <w:pStyle w:val="a4"/>
          <w:jc w:val="center"/>
        </w:pPr>
        <w:r w:rsidRPr="00ED0444">
          <w:rPr>
            <w:rFonts w:ascii="Times New Roman" w:hAnsi="Times New Roman" w:cs="Times New Roman"/>
            <w:sz w:val="28"/>
            <w:szCs w:val="28"/>
          </w:rPr>
          <w:fldChar w:fldCharType="begin"/>
        </w:r>
        <w:r w:rsidR="00DB4E8E" w:rsidRPr="00ED0444">
          <w:rPr>
            <w:rFonts w:ascii="Times New Roman" w:hAnsi="Times New Roman" w:cs="Times New Roman"/>
            <w:sz w:val="28"/>
            <w:szCs w:val="28"/>
          </w:rPr>
          <w:instrText>PAGE   \* MERGEFORMAT</w:instrText>
        </w:r>
        <w:r w:rsidRPr="00ED0444">
          <w:rPr>
            <w:rFonts w:ascii="Times New Roman" w:hAnsi="Times New Roman" w:cs="Times New Roman"/>
            <w:sz w:val="28"/>
            <w:szCs w:val="28"/>
          </w:rPr>
          <w:fldChar w:fldCharType="separate"/>
        </w:r>
        <w:r w:rsidR="00FF5785">
          <w:rPr>
            <w:rFonts w:ascii="Times New Roman" w:hAnsi="Times New Roman" w:cs="Times New Roman"/>
            <w:noProof/>
            <w:sz w:val="28"/>
            <w:szCs w:val="28"/>
          </w:rPr>
          <w:t>4</w:t>
        </w:r>
        <w:r w:rsidRPr="00ED0444">
          <w:rPr>
            <w:rFonts w:ascii="Times New Roman" w:hAnsi="Times New Roman" w:cs="Times New Roman"/>
            <w:sz w:val="28"/>
            <w:szCs w:val="28"/>
          </w:rPr>
          <w:fldChar w:fldCharType="end"/>
        </w:r>
      </w:p>
    </w:sdtContent>
  </w:sdt>
  <w:p w:rsidR="00DB4E8E" w:rsidRDefault="00DB4E8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37CC"/>
    <w:multiLevelType w:val="hybridMultilevel"/>
    <w:tmpl w:val="B038F9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341C8"/>
    <w:multiLevelType w:val="hybridMultilevel"/>
    <w:tmpl w:val="767A9D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616843"/>
    <w:multiLevelType w:val="hybridMultilevel"/>
    <w:tmpl w:val="94F4D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0B2D08"/>
    <w:multiLevelType w:val="hybridMultilevel"/>
    <w:tmpl w:val="94F4D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FE4E7F"/>
    <w:multiLevelType w:val="hybridMultilevel"/>
    <w:tmpl w:val="B6824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D0444"/>
    <w:rsid w:val="00050062"/>
    <w:rsid w:val="000D30C3"/>
    <w:rsid w:val="00126195"/>
    <w:rsid w:val="00327C34"/>
    <w:rsid w:val="003533C8"/>
    <w:rsid w:val="003F17F7"/>
    <w:rsid w:val="00497185"/>
    <w:rsid w:val="004C0576"/>
    <w:rsid w:val="004D5988"/>
    <w:rsid w:val="00553915"/>
    <w:rsid w:val="00646835"/>
    <w:rsid w:val="0068511A"/>
    <w:rsid w:val="00793334"/>
    <w:rsid w:val="00813616"/>
    <w:rsid w:val="008622E0"/>
    <w:rsid w:val="008A780D"/>
    <w:rsid w:val="00907136"/>
    <w:rsid w:val="00A32CB3"/>
    <w:rsid w:val="00AD29F9"/>
    <w:rsid w:val="00B33563"/>
    <w:rsid w:val="00C12090"/>
    <w:rsid w:val="00C55FCB"/>
    <w:rsid w:val="00CC3AD0"/>
    <w:rsid w:val="00DB4E8E"/>
    <w:rsid w:val="00DB5611"/>
    <w:rsid w:val="00DC6D8A"/>
    <w:rsid w:val="00DD2D71"/>
    <w:rsid w:val="00E852BA"/>
    <w:rsid w:val="00ED0444"/>
    <w:rsid w:val="00EE2A1E"/>
    <w:rsid w:val="00FE1E69"/>
    <w:rsid w:val="00FF57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4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0444"/>
    <w:pPr>
      <w:spacing w:after="0" w:line="240" w:lineRule="auto"/>
    </w:pPr>
  </w:style>
  <w:style w:type="paragraph" w:styleId="a4">
    <w:name w:val="header"/>
    <w:basedOn w:val="a"/>
    <w:link w:val="a5"/>
    <w:uiPriority w:val="99"/>
    <w:unhideWhenUsed/>
    <w:rsid w:val="00ED04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0444"/>
  </w:style>
  <w:style w:type="paragraph" w:styleId="a6">
    <w:name w:val="footer"/>
    <w:basedOn w:val="a"/>
    <w:link w:val="a7"/>
    <w:uiPriority w:val="99"/>
    <w:unhideWhenUsed/>
    <w:rsid w:val="00ED04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0444"/>
  </w:style>
  <w:style w:type="paragraph" w:styleId="a8">
    <w:name w:val="Balloon Text"/>
    <w:basedOn w:val="a"/>
    <w:link w:val="a9"/>
    <w:uiPriority w:val="99"/>
    <w:semiHidden/>
    <w:unhideWhenUsed/>
    <w:rsid w:val="00ED044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D0444"/>
    <w:rPr>
      <w:rFonts w:ascii="Segoe UI" w:hAnsi="Segoe UI" w:cs="Segoe UI"/>
      <w:sz w:val="18"/>
      <w:szCs w:val="18"/>
    </w:rPr>
  </w:style>
  <w:style w:type="table" w:styleId="aa">
    <w:name w:val="Table Grid"/>
    <w:basedOn w:val="a1"/>
    <w:uiPriority w:val="39"/>
    <w:rsid w:val="00ED0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ED0444"/>
    <w:pPr>
      <w:spacing w:after="0" w:line="240" w:lineRule="auto"/>
    </w:pPr>
    <w:rPr>
      <w:sz w:val="20"/>
      <w:szCs w:val="20"/>
    </w:rPr>
  </w:style>
  <w:style w:type="character" w:customStyle="1" w:styleId="ac">
    <w:name w:val="Текст сноски Знак"/>
    <w:basedOn w:val="a0"/>
    <w:link w:val="ab"/>
    <w:uiPriority w:val="99"/>
    <w:semiHidden/>
    <w:rsid w:val="00ED0444"/>
    <w:rPr>
      <w:sz w:val="20"/>
      <w:szCs w:val="20"/>
    </w:rPr>
  </w:style>
  <w:style w:type="character" w:styleId="ad">
    <w:name w:val="footnote reference"/>
    <w:basedOn w:val="a0"/>
    <w:uiPriority w:val="99"/>
    <w:semiHidden/>
    <w:unhideWhenUsed/>
    <w:rsid w:val="00ED04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4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0444"/>
    <w:pPr>
      <w:spacing w:after="0" w:line="240" w:lineRule="auto"/>
    </w:pPr>
  </w:style>
  <w:style w:type="paragraph" w:styleId="a4">
    <w:name w:val="header"/>
    <w:basedOn w:val="a"/>
    <w:link w:val="a5"/>
    <w:uiPriority w:val="99"/>
    <w:unhideWhenUsed/>
    <w:rsid w:val="00ED04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0444"/>
  </w:style>
  <w:style w:type="paragraph" w:styleId="a6">
    <w:name w:val="footer"/>
    <w:basedOn w:val="a"/>
    <w:link w:val="a7"/>
    <w:uiPriority w:val="99"/>
    <w:unhideWhenUsed/>
    <w:rsid w:val="00ED04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0444"/>
  </w:style>
  <w:style w:type="paragraph" w:styleId="a8">
    <w:name w:val="Balloon Text"/>
    <w:basedOn w:val="a"/>
    <w:link w:val="a9"/>
    <w:uiPriority w:val="99"/>
    <w:semiHidden/>
    <w:unhideWhenUsed/>
    <w:rsid w:val="00ED044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D0444"/>
    <w:rPr>
      <w:rFonts w:ascii="Segoe UI" w:hAnsi="Segoe UI" w:cs="Segoe UI"/>
      <w:sz w:val="18"/>
      <w:szCs w:val="18"/>
    </w:rPr>
  </w:style>
  <w:style w:type="table" w:styleId="aa">
    <w:name w:val="Table Grid"/>
    <w:basedOn w:val="a1"/>
    <w:uiPriority w:val="39"/>
    <w:rsid w:val="00ED0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ED0444"/>
    <w:pPr>
      <w:spacing w:after="0" w:line="240" w:lineRule="auto"/>
    </w:pPr>
    <w:rPr>
      <w:sz w:val="20"/>
      <w:szCs w:val="20"/>
    </w:rPr>
  </w:style>
  <w:style w:type="character" w:customStyle="1" w:styleId="ac">
    <w:name w:val="Текст сноски Знак"/>
    <w:basedOn w:val="a0"/>
    <w:link w:val="ab"/>
    <w:uiPriority w:val="99"/>
    <w:semiHidden/>
    <w:rsid w:val="00ED0444"/>
    <w:rPr>
      <w:sz w:val="20"/>
      <w:szCs w:val="20"/>
    </w:rPr>
  </w:style>
  <w:style w:type="character" w:styleId="ad">
    <w:name w:val="footnote reference"/>
    <w:basedOn w:val="a0"/>
    <w:uiPriority w:val="99"/>
    <w:semiHidden/>
    <w:unhideWhenUsed/>
    <w:rsid w:val="00ED0444"/>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C1D6B-E351-4C3E-A19D-024CB9F2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34</Pages>
  <Words>8456</Words>
  <Characters>48203</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2017-09-02T09:17:00Z</dcterms:created>
  <dcterms:modified xsi:type="dcterms:W3CDTF">2017-11-05T17:03:00Z</dcterms:modified>
</cp:coreProperties>
</file>