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2" w:type="dxa"/>
        <w:tblInd w:w="-318" w:type="dxa"/>
        <w:tblLook w:val="04A0"/>
      </w:tblPr>
      <w:tblGrid>
        <w:gridCol w:w="5211"/>
        <w:gridCol w:w="5211"/>
      </w:tblGrid>
      <w:tr w:rsidR="00DA2B6C" w:rsidRPr="00B8373F" w:rsidTr="009E4118">
        <w:tc>
          <w:tcPr>
            <w:tcW w:w="5211" w:type="dxa"/>
          </w:tcPr>
          <w:p w:rsidR="00DA2B6C" w:rsidRPr="00B8373F" w:rsidRDefault="00DA2B6C" w:rsidP="009E4118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373F">
              <w:rPr>
                <w:rFonts w:ascii="Times New Roman" w:hAnsi="Times New Roman" w:cs="Times New Roman"/>
                <w:b/>
                <w:bCs/>
                <w:color w:val="000000"/>
              </w:rPr>
              <w:t>Согласовано</w:t>
            </w:r>
          </w:p>
          <w:p w:rsidR="00DA2B6C" w:rsidRPr="00B8373F" w:rsidRDefault="00DA2B6C" w:rsidP="009E4118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373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на педагогическом совете </w:t>
            </w:r>
          </w:p>
          <w:p w:rsidR="00DA2B6C" w:rsidRPr="00B8373F" w:rsidRDefault="00DA2B6C" w:rsidP="009E4118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373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протокол № ____ </w:t>
            </w:r>
          </w:p>
          <w:p w:rsidR="00DA2B6C" w:rsidRPr="00B8373F" w:rsidRDefault="00DA2B6C" w:rsidP="009E4118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373F">
              <w:rPr>
                <w:rFonts w:ascii="Times New Roman" w:hAnsi="Times New Roman" w:cs="Times New Roman"/>
                <w:b/>
                <w:bCs/>
                <w:color w:val="000000"/>
              </w:rPr>
              <w:t>от «__» _________ 2018г.</w:t>
            </w:r>
          </w:p>
          <w:p w:rsidR="00DA2B6C" w:rsidRPr="00B8373F" w:rsidRDefault="00DA2B6C" w:rsidP="009E41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11" w:type="dxa"/>
          </w:tcPr>
          <w:p w:rsidR="00DA2B6C" w:rsidRPr="00B8373F" w:rsidRDefault="00DA2B6C" w:rsidP="009E4118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373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Утверждаю: </w:t>
            </w:r>
          </w:p>
          <w:p w:rsidR="00DA2B6C" w:rsidRPr="00B8373F" w:rsidRDefault="00DA2B6C" w:rsidP="009E4118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373F">
              <w:rPr>
                <w:rFonts w:ascii="Times New Roman" w:hAnsi="Times New Roman" w:cs="Times New Roman"/>
                <w:b/>
                <w:bCs/>
                <w:color w:val="000000"/>
              </w:rPr>
              <w:t>Директор МКОУ «Тидибская СОШ им.И.М.Алиева»</w:t>
            </w:r>
          </w:p>
          <w:p w:rsidR="00DA2B6C" w:rsidRPr="00B8373F" w:rsidRDefault="00DA2B6C" w:rsidP="009E4118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373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________ А. И.Абдурахманова </w:t>
            </w:r>
          </w:p>
          <w:p w:rsidR="00DA2B6C" w:rsidRPr="00B8373F" w:rsidRDefault="00DA2B6C" w:rsidP="009E4118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373F">
              <w:rPr>
                <w:rFonts w:ascii="Times New Roman" w:hAnsi="Times New Roman" w:cs="Times New Roman"/>
                <w:b/>
                <w:bCs/>
                <w:color w:val="000000"/>
              </w:rPr>
              <w:t>«___» _______ 2018г.</w:t>
            </w:r>
          </w:p>
          <w:p w:rsidR="00DA2B6C" w:rsidRPr="00B8373F" w:rsidRDefault="00DA2B6C" w:rsidP="009E41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DA2B6C" w:rsidRPr="00DA2B6C" w:rsidRDefault="00DA2B6C" w:rsidP="00DA2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3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</w:t>
      </w:r>
      <w:r w:rsidRPr="00DA2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DA2B6C" w:rsidRPr="00DA2B6C" w:rsidRDefault="00DA2B6C" w:rsidP="00DA2B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2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историко-краеведческом музее муниципального казенного общеобразовательного учреждения «</w:t>
      </w:r>
      <w:r w:rsidRPr="00B83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Тидибская СОШ им.И.М.Алиева»</w:t>
      </w:r>
    </w:p>
    <w:p w:rsidR="00DA2B6C" w:rsidRPr="00DA2B6C" w:rsidRDefault="00DA2B6C" w:rsidP="00DA2B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</w:pPr>
    </w:p>
    <w:p w:rsidR="00DA2B6C" w:rsidRPr="00DA2B6C" w:rsidRDefault="00DA2B6C" w:rsidP="00DA2B6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</w:p>
    <w:p w:rsidR="00DA2B6C" w:rsidRPr="00DA2B6C" w:rsidRDefault="00DA2B6C" w:rsidP="00DA2B6C">
      <w:pPr>
        <w:shd w:val="clear" w:color="auto" w:fill="FFFFFF"/>
        <w:spacing w:after="0" w:line="240" w:lineRule="auto"/>
        <w:ind w:left="360"/>
        <w:jc w:val="center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 w:rsidRPr="00DA2B6C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Общие положения</w:t>
      </w:r>
    </w:p>
    <w:p w:rsidR="00DA2B6C" w:rsidRPr="00DA2B6C" w:rsidRDefault="00DA2B6C" w:rsidP="00DA2B6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</w:p>
    <w:p w:rsidR="00DA2B6C" w:rsidRPr="00DA2B6C" w:rsidRDefault="00DA2B6C" w:rsidP="00DA2B6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</w:p>
    <w:p w:rsidR="00DA2B6C" w:rsidRPr="00DA2B6C" w:rsidRDefault="00DA2B6C" w:rsidP="00DA2B6C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Школьный музей (далее – музей) является систематизированным, тематическим собранием подлинных памятников культуры, истории и природы, комплектуемым, сохраняемым и экспонируемым в соответствии с действующими правилами.</w:t>
      </w:r>
    </w:p>
    <w:p w:rsidR="00DA2B6C" w:rsidRPr="00DA2B6C" w:rsidRDefault="00DA2B6C" w:rsidP="00DA2B6C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Музей организуется в целях воспитания, обучения, развития и социализации обучающихся. Деятельность музея регламентируется настоящим положением, утвержденным руководителем образовательного учреждения.</w:t>
      </w:r>
    </w:p>
    <w:p w:rsidR="00DA2B6C" w:rsidRPr="00DA2B6C" w:rsidRDefault="00DA2B6C" w:rsidP="00DA2B6C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Школьный музей является одной из форм работы по развитию творческой деятельности, общественной активности учащихся в процессе сбора, исследования, обработки и пропаганды материалов по истории природы и общества, имеющих воспитательную и научно-познавательную ценность.</w:t>
      </w:r>
    </w:p>
    <w:p w:rsidR="00DA2B6C" w:rsidRPr="00DA2B6C" w:rsidRDefault="00DA2B6C" w:rsidP="00DA2B6C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Обязательными условиями для создания школьного музея являются:</w:t>
      </w:r>
    </w:p>
    <w:p w:rsidR="00DA2B6C" w:rsidRPr="00DA2B6C" w:rsidRDefault="00DA2B6C" w:rsidP="00DA2B6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Наличие музейного актива из числа обучающихся и педагогов;</w:t>
      </w:r>
    </w:p>
    <w:p w:rsidR="00DA2B6C" w:rsidRPr="00DA2B6C" w:rsidRDefault="00DA2B6C" w:rsidP="00DA2B6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Собранные и зарегистрированные в книге поступлений музейные предметы;</w:t>
      </w:r>
    </w:p>
    <w:p w:rsidR="00DA2B6C" w:rsidRPr="00DA2B6C" w:rsidRDefault="00DA2B6C" w:rsidP="00DA2B6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Помещения и оборудование для хранения и экспонирования музейных предметов;</w:t>
      </w:r>
    </w:p>
    <w:p w:rsidR="00DA2B6C" w:rsidRPr="00DA2B6C" w:rsidRDefault="00DA2B6C" w:rsidP="00DA2B6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Музейная экспозиция;</w:t>
      </w:r>
    </w:p>
    <w:p w:rsidR="00DA2B6C" w:rsidRPr="00DA2B6C" w:rsidRDefault="00DA2B6C" w:rsidP="00DA2B6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Положение о музее, утвержденное руководителем образовательного учреждения.</w:t>
      </w:r>
    </w:p>
    <w:p w:rsidR="00DA2B6C" w:rsidRPr="00DA2B6C" w:rsidRDefault="00DA2B6C" w:rsidP="00B8373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</w:p>
    <w:p w:rsidR="00DA2B6C" w:rsidRPr="00DA2B6C" w:rsidRDefault="00B8373F" w:rsidP="00B8373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000000"/>
          <w:sz w:val="14"/>
          <w:szCs w:val="14"/>
          <w:lang w:eastAsia="ru-RU"/>
        </w:rPr>
      </w:pPr>
      <w:r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>1.</w:t>
      </w:r>
      <w:r w:rsidR="00DA2B6C" w:rsidRPr="00DA2B6C"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>Основными направлениями деятельности музея являются:</w:t>
      </w:r>
    </w:p>
    <w:p w:rsidR="00DA2B6C" w:rsidRPr="00DA2B6C" w:rsidRDefault="00DA2B6C" w:rsidP="00DA2B6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Сбор информации о природе, истории и культуре родного края;</w:t>
      </w:r>
    </w:p>
    <w:p w:rsidR="00DA2B6C" w:rsidRPr="00DA2B6C" w:rsidRDefault="00DA2B6C" w:rsidP="00DA2B6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Осуществление музейными средствами деятельности по воспитанию, обучению, развитию социализации </w:t>
      </w:r>
      <w:proofErr w:type="gramStart"/>
      <w:r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;</w:t>
      </w:r>
    </w:p>
    <w:p w:rsidR="00DA2B6C" w:rsidRPr="00DA2B6C" w:rsidRDefault="00DA2B6C" w:rsidP="00DA2B6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Организация культурно-просветительской, методической, информационной работы;</w:t>
      </w:r>
    </w:p>
    <w:p w:rsidR="00DA2B6C" w:rsidRPr="00DA2B6C" w:rsidRDefault="00DA2B6C" w:rsidP="00DA2B6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Содействие в развитии детского самоуправления.</w:t>
      </w:r>
    </w:p>
    <w:p w:rsidR="00DA2B6C" w:rsidRDefault="00DA2B6C" w:rsidP="00DA2B6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основе поисковой деятельности музея лежит краеведческий принцип</w:t>
      </w:r>
      <w:r w:rsidR="00B8373F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</w:p>
    <w:p w:rsidR="00B8373F" w:rsidRDefault="00B8373F" w:rsidP="00DA2B6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DA2B6C" w:rsidRDefault="00DA2B6C" w:rsidP="00DA2B6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DA2B6C" w:rsidRDefault="00DA2B6C" w:rsidP="00DA2B6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DA2B6C" w:rsidRPr="00DA2B6C" w:rsidRDefault="00DA2B6C" w:rsidP="00DA2B6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</w:p>
    <w:p w:rsidR="00DA2B6C" w:rsidRPr="00DA2B6C" w:rsidRDefault="00DA2B6C" w:rsidP="00DA2B6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</w:p>
    <w:p w:rsidR="00DA2B6C" w:rsidRPr="00DA2B6C" w:rsidRDefault="00DA2B6C" w:rsidP="00DA2B6C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lastRenderedPageBreak/>
        <w:t>2.</w:t>
      </w:r>
      <w:r w:rsidRPr="00DA2B6C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Основные понятия</w:t>
      </w:r>
    </w:p>
    <w:p w:rsidR="00DA2B6C" w:rsidRPr="00DA2B6C" w:rsidRDefault="00DA2B6C" w:rsidP="00DA2B6C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Профиль музея – специализация музейного собрания и деятельности музея, обусловленная его связью с конкретной профильной дисциплиной, областью науки или искусства.</w:t>
      </w:r>
    </w:p>
    <w:p w:rsidR="00DA2B6C" w:rsidRPr="00DA2B6C" w:rsidRDefault="00DA2B6C" w:rsidP="00DA2B6C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Музейный предмет – памятник материальной или духовной культуры, объект природы, поступивший в музей и зафиксированный в инвентарной книге.</w:t>
      </w:r>
    </w:p>
    <w:p w:rsidR="00DA2B6C" w:rsidRPr="00DA2B6C" w:rsidRDefault="00DA2B6C" w:rsidP="00DA2B6C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Музейное собрание – научно организованная совокупность музейных предметов и научно-вспомогательных материалов.</w:t>
      </w:r>
    </w:p>
    <w:p w:rsidR="00DA2B6C" w:rsidRPr="00DA2B6C" w:rsidRDefault="00DA2B6C" w:rsidP="00DA2B6C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Комплектование музейных фондов – деятельность музея по выполнению, сбору, учету и описанию музейных предметов.</w:t>
      </w:r>
    </w:p>
    <w:p w:rsidR="00DA2B6C" w:rsidRPr="00DA2B6C" w:rsidRDefault="00DA2B6C" w:rsidP="00DA2B6C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Книга поступлений – основной документ учета музейных предметов.</w:t>
      </w:r>
    </w:p>
    <w:p w:rsidR="00DA2B6C" w:rsidRPr="00DA2B6C" w:rsidRDefault="00DA2B6C" w:rsidP="00DA2B6C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Экспозиция – выставленные на обозрение в определенной системе музейные предметы (экспонаты).</w:t>
      </w:r>
    </w:p>
    <w:p w:rsidR="00DA2B6C" w:rsidRPr="00DA2B6C" w:rsidRDefault="00DA2B6C" w:rsidP="00DA2B6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</w:p>
    <w:p w:rsidR="00DA2B6C" w:rsidRPr="00DA2B6C" w:rsidRDefault="00DA2B6C" w:rsidP="00DA2B6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3.</w:t>
      </w:r>
      <w:r w:rsidRPr="00DA2B6C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Учет и обеспечение сохранности фондов школьного музея</w:t>
      </w:r>
    </w:p>
    <w:p w:rsidR="00DA2B6C" w:rsidRPr="00DA2B6C" w:rsidRDefault="00DA2B6C" w:rsidP="00DA2B6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</w:p>
    <w:p w:rsidR="00DA2B6C" w:rsidRPr="00DA2B6C" w:rsidRDefault="00DA2B6C" w:rsidP="00DA2B6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</w:p>
    <w:p w:rsidR="00DA2B6C" w:rsidRPr="00DA2B6C" w:rsidRDefault="00DA2B6C" w:rsidP="00DA2B6C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Учет музейных предметов собрания музея осуществляется раздельно по основному и научно-вспомогательному фондам:</w:t>
      </w:r>
    </w:p>
    <w:p w:rsidR="00DA2B6C" w:rsidRPr="00DA2B6C" w:rsidRDefault="00DA2B6C" w:rsidP="00DA2B6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Учет музейных предметов основного фонда (подлинных памятников материальной и духовной культуры, объектов природы) осуществляется в книге поступлений музея;</w:t>
      </w:r>
    </w:p>
    <w:p w:rsidR="00DA2B6C" w:rsidRPr="00DA2B6C" w:rsidRDefault="00DA2B6C" w:rsidP="00DA2B6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Учет научно-вспомогательных материалов (копий, макетов, диаграмм и т.п.) осуществляется в книге учета научно-вспомогательного фонда.</w:t>
      </w:r>
    </w:p>
    <w:p w:rsidR="00DA2B6C" w:rsidRPr="00DA2B6C" w:rsidRDefault="00DA2B6C" w:rsidP="00DA2B6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</w:p>
    <w:p w:rsidR="00DA2B6C" w:rsidRPr="00DA2B6C" w:rsidRDefault="00DA2B6C" w:rsidP="00DA2B6C">
      <w:pPr>
        <w:numPr>
          <w:ilvl w:val="1"/>
          <w:numId w:val="10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Закрепление музейных предметов и музейных коллекций в собственность образовательного учреждения производится собственником в соответствии с законодательством Российской Федерации на праве оперативного управления.</w:t>
      </w:r>
    </w:p>
    <w:p w:rsidR="00DA2B6C" w:rsidRPr="00DA2B6C" w:rsidRDefault="00DA2B6C" w:rsidP="00DA2B6C">
      <w:pPr>
        <w:numPr>
          <w:ilvl w:val="1"/>
          <w:numId w:val="10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Ответственность за сохранность фондов музея несет руководитель образовательного учреждения.</w:t>
      </w:r>
    </w:p>
    <w:p w:rsidR="00DA2B6C" w:rsidRPr="00DA2B6C" w:rsidRDefault="00DA2B6C" w:rsidP="00DA2B6C">
      <w:pPr>
        <w:numPr>
          <w:ilvl w:val="1"/>
          <w:numId w:val="10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Хранение в музеях взрывоопасных и иных предметов, угрожающих жизни и безопасности людей, категорически запрещается.</w:t>
      </w:r>
    </w:p>
    <w:p w:rsidR="00DA2B6C" w:rsidRPr="00DA2B6C" w:rsidRDefault="00DA2B6C" w:rsidP="00DA2B6C">
      <w:pPr>
        <w:numPr>
          <w:ilvl w:val="1"/>
          <w:numId w:val="10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Музейные предметы, сохранность которых не может быть обеспечена музеем, должны быть переданы на хранение в ближайший или профильный государственный музей или архив.</w:t>
      </w:r>
    </w:p>
    <w:p w:rsidR="00DA2B6C" w:rsidRPr="00DA2B6C" w:rsidRDefault="00DA2B6C" w:rsidP="00DA2B6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</w:p>
    <w:p w:rsidR="00DA2B6C" w:rsidRPr="00DA2B6C" w:rsidRDefault="00DA2B6C" w:rsidP="00DA2B6C">
      <w:p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4.</w:t>
      </w:r>
      <w:r w:rsidRPr="00DA2B6C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Руководство деятельностью школьного музея</w:t>
      </w:r>
    </w:p>
    <w:p w:rsidR="00DA2B6C" w:rsidRPr="00DA2B6C" w:rsidRDefault="00DA2B6C" w:rsidP="00DA2B6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</w:p>
    <w:p w:rsidR="00DA2B6C" w:rsidRPr="00DA2B6C" w:rsidRDefault="00DA2B6C" w:rsidP="00DA2B6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</w:p>
    <w:p w:rsidR="00DA2B6C" w:rsidRPr="00DA2B6C" w:rsidRDefault="00DA2B6C" w:rsidP="00DA2B6C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Общее руководство деятельностью музея осуществляет руководитель образовательного учреждения.</w:t>
      </w:r>
    </w:p>
    <w:p w:rsidR="00DA2B6C" w:rsidRPr="00DA2B6C" w:rsidRDefault="00DA2B6C" w:rsidP="00DA2B6C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Директор школы:</w:t>
      </w:r>
    </w:p>
    <w:p w:rsidR="00DA2B6C" w:rsidRPr="00DA2B6C" w:rsidRDefault="00DA2B6C" w:rsidP="00DA2B6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Осуществляет непосредственный контроль организации деятельности музея;</w:t>
      </w:r>
    </w:p>
    <w:p w:rsidR="00DA2B6C" w:rsidRPr="00DA2B6C" w:rsidRDefault="00DA2B6C" w:rsidP="00DA2B6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Назначает приказом по школе руководителя музея из числа педагогических работников;</w:t>
      </w:r>
    </w:p>
    <w:p w:rsidR="00DA2B6C" w:rsidRPr="00DA2B6C" w:rsidRDefault="00DA2B6C" w:rsidP="00DA2B6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Несет ответственность за обеспечение условий сохранности музейного фонда;</w:t>
      </w:r>
    </w:p>
    <w:p w:rsidR="00DA2B6C" w:rsidRPr="00DA2B6C" w:rsidRDefault="00DA2B6C" w:rsidP="00DA2B6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Руководит формированием единой системы использования школьного музея в образовательном процессе.</w:t>
      </w:r>
    </w:p>
    <w:p w:rsidR="00DA2B6C" w:rsidRPr="00DA2B6C" w:rsidRDefault="00DA2B6C" w:rsidP="00DA2B6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</w:p>
    <w:p w:rsidR="00DA2B6C" w:rsidRPr="00DA2B6C" w:rsidRDefault="00DA2B6C" w:rsidP="00DA2B6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lastRenderedPageBreak/>
        <w:t>1</w:t>
      </w:r>
      <w:r w:rsidR="00B8373F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Непосредственное руководство практической деятельностью музея осуществляет руководитель музея.</w:t>
      </w:r>
    </w:p>
    <w:p w:rsidR="00DA2B6C" w:rsidRPr="00DA2B6C" w:rsidRDefault="00B8373F" w:rsidP="00B8373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2.</w:t>
      </w:r>
      <w:r w:rsidR="00DA2B6C"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Руководитель музея:</w:t>
      </w:r>
    </w:p>
    <w:p w:rsidR="00DA2B6C" w:rsidRPr="00DA2B6C" w:rsidRDefault="00DA2B6C" w:rsidP="00DA2B6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Занимается вопросами комплектования музейного фонда;</w:t>
      </w:r>
    </w:p>
    <w:p w:rsidR="00DA2B6C" w:rsidRPr="00DA2B6C" w:rsidRDefault="00DA2B6C" w:rsidP="00DA2B6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Организует работу активистов школьного музея, осуществляя поисковую, фондовую, экскурсионно-выставочную и научно-исследовательскую деятельность;</w:t>
      </w:r>
    </w:p>
    <w:p w:rsidR="00DA2B6C" w:rsidRPr="00DA2B6C" w:rsidRDefault="00DA2B6C" w:rsidP="00DA2B6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Ведет в инвентарной книге учет музейных предметов, обеспечивает их систематизацию, сохранность и экспонирование;</w:t>
      </w:r>
    </w:p>
    <w:p w:rsidR="00DA2B6C" w:rsidRPr="00DA2B6C" w:rsidRDefault="00DA2B6C" w:rsidP="00DA2B6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Обеспечивает связь школьного музея с музеями района, края, Российской Федерации, учредителем, образовательными учреждениями, учреждениями науки и культуры и общественными организациями.</w:t>
      </w:r>
    </w:p>
    <w:p w:rsidR="00DA2B6C" w:rsidRPr="00DA2B6C" w:rsidRDefault="00DA2B6C" w:rsidP="00DA2B6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</w:p>
    <w:p w:rsidR="00DA2B6C" w:rsidRPr="00DA2B6C" w:rsidRDefault="00B8373F" w:rsidP="00B8373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3.</w:t>
      </w:r>
      <w:r w:rsidR="00DA2B6C"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Текущую работу музея осуществляет совет музея.</w:t>
      </w:r>
    </w:p>
    <w:p w:rsidR="00DA2B6C" w:rsidRPr="00DA2B6C" w:rsidRDefault="00B8373F" w:rsidP="00B8373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4.</w:t>
      </w:r>
      <w:r w:rsidR="00DA2B6C"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Материальную помощь историко-краеведческому музею оказывает общественно-попечительский совет школы.</w:t>
      </w:r>
    </w:p>
    <w:p w:rsidR="00DA2B6C" w:rsidRPr="00DA2B6C" w:rsidRDefault="00DA2B6C" w:rsidP="00DA2B6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</w:p>
    <w:p w:rsidR="00DA2B6C" w:rsidRPr="00DA2B6C" w:rsidRDefault="00B8373F" w:rsidP="00B8373F">
      <w:p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5.</w:t>
      </w:r>
      <w:r w:rsidR="00DA2B6C" w:rsidRPr="00DA2B6C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Реорганизация (ликвидация) школьного музея</w:t>
      </w:r>
    </w:p>
    <w:p w:rsidR="00DA2B6C" w:rsidRPr="00DA2B6C" w:rsidRDefault="00DA2B6C" w:rsidP="00DA2B6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</w:p>
    <w:p w:rsidR="00DA2B6C" w:rsidRPr="00DA2B6C" w:rsidRDefault="00DA2B6C" w:rsidP="00DA2B6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</w:pPr>
      <w:r w:rsidRPr="00DA2B6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Вопрос о реорганизации (ликвидации) музея, а также о судьбе его коллекций решается учредителем в соответствии с уставом образовательного учреждения и по согласованию с вышестоящими органами управления образованием.</w:t>
      </w:r>
    </w:p>
    <w:p w:rsidR="00F51EC2" w:rsidRDefault="00F51EC2"/>
    <w:sectPr w:rsidR="00F51EC2" w:rsidSect="00F51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3069"/>
    <w:multiLevelType w:val="multilevel"/>
    <w:tmpl w:val="B890E1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6688B"/>
    <w:multiLevelType w:val="multilevel"/>
    <w:tmpl w:val="CBD65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C3461"/>
    <w:multiLevelType w:val="multilevel"/>
    <w:tmpl w:val="6708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B364FE"/>
    <w:multiLevelType w:val="multilevel"/>
    <w:tmpl w:val="7E1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EC0B12"/>
    <w:multiLevelType w:val="multilevel"/>
    <w:tmpl w:val="D30C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1A5624"/>
    <w:multiLevelType w:val="multilevel"/>
    <w:tmpl w:val="E324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286D68"/>
    <w:multiLevelType w:val="multilevel"/>
    <w:tmpl w:val="16EEF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A373EF"/>
    <w:multiLevelType w:val="multilevel"/>
    <w:tmpl w:val="F266B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04453D"/>
    <w:multiLevelType w:val="multilevel"/>
    <w:tmpl w:val="EFB8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3B0490"/>
    <w:multiLevelType w:val="multilevel"/>
    <w:tmpl w:val="71CAC9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903A6F"/>
    <w:multiLevelType w:val="multilevel"/>
    <w:tmpl w:val="FC4A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415952"/>
    <w:multiLevelType w:val="multilevel"/>
    <w:tmpl w:val="BC7EA4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5C12B6"/>
    <w:multiLevelType w:val="multilevel"/>
    <w:tmpl w:val="088C5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CF5DB9"/>
    <w:multiLevelType w:val="multilevel"/>
    <w:tmpl w:val="792E4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0D0CF4"/>
    <w:multiLevelType w:val="multilevel"/>
    <w:tmpl w:val="41641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43613B"/>
    <w:multiLevelType w:val="multilevel"/>
    <w:tmpl w:val="C8726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917067"/>
    <w:multiLevelType w:val="multilevel"/>
    <w:tmpl w:val="E36AEC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2"/>
  </w:num>
  <w:num w:numId="5">
    <w:abstractNumId w:val="8"/>
  </w:num>
  <w:num w:numId="6">
    <w:abstractNumId w:val="0"/>
  </w:num>
  <w:num w:numId="7">
    <w:abstractNumId w:val="11"/>
  </w:num>
  <w:num w:numId="8">
    <w:abstractNumId w:val="13"/>
  </w:num>
  <w:num w:numId="9">
    <w:abstractNumId w:val="5"/>
  </w:num>
  <w:num w:numId="10">
    <w:abstractNumId w:val="14"/>
  </w:num>
  <w:num w:numId="11">
    <w:abstractNumId w:val="16"/>
  </w:num>
  <w:num w:numId="12">
    <w:abstractNumId w:val="1"/>
  </w:num>
  <w:num w:numId="13">
    <w:abstractNumId w:val="2"/>
  </w:num>
  <w:num w:numId="14">
    <w:abstractNumId w:val="15"/>
  </w:num>
  <w:num w:numId="15">
    <w:abstractNumId w:val="4"/>
  </w:num>
  <w:num w:numId="16">
    <w:abstractNumId w:val="3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DA2B6C"/>
    <w:rsid w:val="00B8373F"/>
    <w:rsid w:val="00DA2B6C"/>
    <w:rsid w:val="00F51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2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2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013AA-F47C-4470-9A72-50479532D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</dc:creator>
  <cp:lastModifiedBy>Ибрагим</cp:lastModifiedBy>
  <cp:revision>1</cp:revision>
  <dcterms:created xsi:type="dcterms:W3CDTF">2018-10-25T19:52:00Z</dcterms:created>
  <dcterms:modified xsi:type="dcterms:W3CDTF">2018-10-25T20:06:00Z</dcterms:modified>
</cp:coreProperties>
</file>