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04" w:rsidRDefault="00526B04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526B04" w:rsidRDefault="00526B04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526B04" w:rsidRDefault="00526B04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526B04" w:rsidRDefault="00526B04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:rsidR="002A3FCF" w:rsidRPr="00526B04" w:rsidRDefault="00526B04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У</w:t>
      </w:r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ченик 10 класса МКОУ «</w:t>
      </w:r>
      <w:proofErr w:type="spellStart"/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Тидибская</w:t>
      </w:r>
      <w:proofErr w:type="spellEnd"/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 xml:space="preserve"> СОШ</w:t>
      </w:r>
      <w:r w:rsidR="00F77B2D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 xml:space="preserve"> им. Алиева И.М.</w:t>
      </w:r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 xml:space="preserve">» </w:t>
      </w:r>
      <w:proofErr w:type="spellStart"/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Шамильского</w:t>
      </w:r>
      <w:proofErr w:type="spellEnd"/>
      <w:r w:rsidR="002A3FCF"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 xml:space="preserve"> района РД</w:t>
      </w:r>
    </w:p>
    <w:p w:rsidR="002A3FCF" w:rsidRPr="00526B04" w:rsidRDefault="002A3FCF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 xml:space="preserve"> Алиев Ибрагим </w:t>
      </w:r>
      <w:proofErr w:type="spellStart"/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Омаргаджиевич</w:t>
      </w:r>
      <w:proofErr w:type="spellEnd"/>
    </w:p>
    <w:p w:rsidR="002A3FCF" w:rsidRPr="00526B04" w:rsidRDefault="002A3FCF" w:rsidP="002A3FCF">
      <w:pPr>
        <w:spacing w:after="0" w:line="240" w:lineRule="auto"/>
        <w:ind w:left="-540" w:right="175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proofErr w:type="spellStart"/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val="en-US" w:eastAsia="ru-RU"/>
        </w:rPr>
        <w:t>asiat</w:t>
      </w:r>
      <w:proofErr w:type="spellEnd"/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.7711@</w:t>
      </w:r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val="en-US" w:eastAsia="ru-RU"/>
        </w:rPr>
        <w:t>mail</w:t>
      </w:r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.</w:t>
      </w:r>
      <w:proofErr w:type="spellStart"/>
      <w:r w:rsidRPr="00526B04">
        <w:rPr>
          <w:rFonts w:ascii="Times New Roman" w:eastAsia="Times New Roman" w:hAnsi="Times New Roman"/>
          <w:b/>
          <w:color w:val="7030A0"/>
          <w:sz w:val="32"/>
          <w:szCs w:val="32"/>
          <w:lang w:val="en-US" w:eastAsia="ru-RU"/>
        </w:rPr>
        <w:t>ru</w:t>
      </w:r>
      <w:proofErr w:type="spellEnd"/>
    </w:p>
    <w:p w:rsidR="00BB4E20" w:rsidRPr="00526B04" w:rsidRDefault="00BB4E20" w:rsidP="00BB4E20">
      <w:pPr>
        <w:spacing w:after="0" w:line="240" w:lineRule="auto"/>
        <w:rPr>
          <w:rFonts w:ascii="Times New Roman" w:hAnsi="Times New Roman"/>
          <w:color w:val="7030A0"/>
          <w:sz w:val="32"/>
          <w:szCs w:val="32"/>
        </w:rPr>
      </w:pPr>
    </w:p>
    <w:p w:rsidR="00BB4E20" w:rsidRDefault="00BB4E20" w:rsidP="00BB4E20">
      <w:pPr>
        <w:spacing w:after="0" w:line="240" w:lineRule="auto"/>
      </w:pPr>
    </w:p>
    <w:p w:rsidR="00BB4E20" w:rsidRPr="00526B04" w:rsidRDefault="002A3FCF" w:rsidP="000D1A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26B04">
        <w:rPr>
          <w:rFonts w:ascii="Times New Roman" w:hAnsi="Times New Roman"/>
          <w:b/>
          <w:color w:val="FF0000"/>
          <w:sz w:val="40"/>
          <w:szCs w:val="40"/>
        </w:rPr>
        <w:t>П</w:t>
      </w:r>
      <w:r w:rsidR="00BB4E20" w:rsidRPr="00526B04">
        <w:rPr>
          <w:rFonts w:ascii="Times New Roman" w:hAnsi="Times New Roman"/>
          <w:b/>
          <w:color w:val="FF0000"/>
          <w:sz w:val="40"/>
          <w:szCs w:val="40"/>
        </w:rPr>
        <w:t>роектная работа по экологии</w:t>
      </w:r>
    </w:p>
    <w:p w:rsidR="00BB4E20" w:rsidRPr="00526B04" w:rsidRDefault="00BB4E20" w:rsidP="000D1AD5">
      <w:pPr>
        <w:spacing w:after="0" w:line="240" w:lineRule="auto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526B04">
        <w:rPr>
          <w:rFonts w:ascii="Times New Roman" w:hAnsi="Times New Roman"/>
          <w:b/>
          <w:color w:val="002060"/>
          <w:sz w:val="40"/>
          <w:szCs w:val="40"/>
        </w:rPr>
        <w:t>«Школьный дворик»</w:t>
      </w:r>
    </w:p>
    <w:p w:rsidR="00BB4E20" w:rsidRPr="00526B04" w:rsidRDefault="00BB4E20" w:rsidP="000D1A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26B04">
        <w:rPr>
          <w:rFonts w:ascii="Times New Roman" w:hAnsi="Times New Roman"/>
          <w:b/>
          <w:color w:val="FF0000"/>
          <w:sz w:val="40"/>
          <w:szCs w:val="40"/>
        </w:rPr>
        <w:t>в номинации «Природа – бесценный дар, один на всех»</w:t>
      </w:r>
    </w:p>
    <w:p w:rsidR="00BB4E20" w:rsidRPr="00526B04" w:rsidRDefault="00BB4E20" w:rsidP="000D1AD5">
      <w:pPr>
        <w:spacing w:after="0" w:line="240" w:lineRule="auto"/>
        <w:ind w:left="-567"/>
        <w:rPr>
          <w:color w:val="FF0000"/>
          <w:sz w:val="40"/>
          <w:szCs w:val="40"/>
        </w:rPr>
      </w:pP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0D1AD5">
        <w:rPr>
          <w:rFonts w:ascii="Times New Roman" w:hAnsi="Times New Roman"/>
          <w:b/>
          <w:i/>
          <w:sz w:val="24"/>
          <w:szCs w:val="24"/>
        </w:rPr>
        <w:t xml:space="preserve">Краткое вступление, постановка проблемы </w:t>
      </w:r>
    </w:p>
    <w:p w:rsidR="00BB4E20" w:rsidRPr="000D1AD5" w:rsidRDefault="00BB4E20" w:rsidP="000D1AD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Школа –</w:t>
      </w:r>
      <w:r w:rsidR="00F77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дом, потому что большую часть времени ученики  проводят здесь. С детства прививается  чувство ответственности, эстетического вкуса, бережного отношения к окружающему. Все дети на переменах и после уроков гуляют в школьном дворе.  До позднего вечера работает спортивный зал, куда на занятия волейболом,  футболом приходят дети, подростки и взрослое население. Ожидание начала занятий может стать полезным времяпрепровождением с точки зрения  эстетики, экологии и физической подготовки, т.к. на территории двора планируются цветники и уже функционирует спортивная площадка. </w:t>
      </w:r>
    </w:p>
    <w:p w:rsidR="00BB4E20" w:rsidRPr="000D1AD5" w:rsidRDefault="00BB4E20" w:rsidP="000D1AD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До нынешнего года на территории школы производили высадку картофеля. Скудность почвы и обилие колорадского жука не давали результатов. И поэтому эстетически неопрятно выглядит фасад школы, расположенной  в центре села.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Выпускники  пожелали сделать подарок от своего имени для школы, села, района и области в виде оформленной  прилегающей территории школы, а также основываясь на идее возрождения традиции, когда выпускники оставляют после себя памятный след, реализуя какой-либо экологический проект.</w:t>
      </w:r>
    </w:p>
    <w:p w:rsidR="00BB4E20" w:rsidRPr="000D1AD5" w:rsidRDefault="00BB4E20" w:rsidP="000D1A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проекта:</w:t>
      </w: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привлечение  учащихся к проблеме улучшения экологического и эстетического состояния школьного двора и пришкольной территории, практической деятельности школьников по созданию зон отдыха, закладке клумб и альпийских горок, что  приведет к развитию бережного отношения к природе, эстетическому восприятию окружающего мира, воспитанию гражданской позиции.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hAnsi="Times New Roman"/>
          <w:b/>
          <w:sz w:val="24"/>
          <w:szCs w:val="24"/>
        </w:rPr>
      </w:pP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hAnsi="Times New Roman"/>
          <w:b/>
          <w:sz w:val="24"/>
          <w:szCs w:val="24"/>
        </w:rPr>
      </w:pPr>
      <w:r w:rsidRPr="000D1AD5">
        <w:rPr>
          <w:rFonts w:ascii="Times New Roman" w:hAnsi="Times New Roman"/>
          <w:b/>
          <w:sz w:val="24"/>
          <w:szCs w:val="24"/>
        </w:rPr>
        <w:t xml:space="preserve">Базовые положения проекта 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Приступая к работе, проведён  анализ ситуации с целью определения проблем, которые требуют оперативного решения. 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     Наиболее важной из них является  художественное оформление школьного двора.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апреле 201</w:t>
      </w:r>
      <w:r w:rsidR="000D1AD5"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 </w:t>
      </w: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 будет дан старт проекту «Школьный двор»: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цветников с использованием современных элементов ландшафтного дизайна;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оборудование мест отдыха;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облагораживание школьного сада.</w:t>
      </w:r>
    </w:p>
    <w:p w:rsidR="005442FB" w:rsidRPr="000D1AD5" w:rsidRDefault="005442FB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Силами творческих групп будет выбран дизайн будущего участка, проведены конкурсы мини-проектов и рисунков «Цветочная клумба», «Альпийская горка». </w:t>
      </w:r>
    </w:p>
    <w:p w:rsidR="005442FB" w:rsidRPr="000D1AD5" w:rsidRDefault="005442FB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Творческие группы займутся выращиванием рассады, облагораживанием участка от сухих веток, мусора и  подрезкой кустарников.</w:t>
      </w:r>
    </w:p>
    <w:p w:rsidR="005442FB" w:rsidRPr="000D1AD5" w:rsidRDefault="005442FB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Планируется удобре</w:t>
      </w:r>
      <w:r w:rsidR="00920954"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ние участка чернозёмной землёй </w:t>
      </w: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подготовка к высеванию газонной травы.</w:t>
      </w:r>
    </w:p>
    <w:p w:rsidR="005442FB" w:rsidRPr="000D1AD5" w:rsidRDefault="005442FB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Планируется приобретение камня для создания альпийской горки, сооружение декоративных элементов из досок, резины, а также формирование клумб. </w:t>
      </w:r>
    </w:p>
    <w:p w:rsidR="00357C47" w:rsidRPr="000D1AD5" w:rsidRDefault="00357C47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 участию в проекте привлечены школьники, силами которых будет осуществлён уход за участком в летнее и осенне время; родители, помощь которых понадобится в приобретении чернозёма и мелкого щебня, саженцев сосёнок.</w:t>
      </w:r>
    </w:p>
    <w:p w:rsidR="00357C47" w:rsidRPr="000D1AD5" w:rsidRDefault="00357C47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сегодняшний день имеется договорённость по осуществлению данного вопроса.</w:t>
      </w:r>
    </w:p>
    <w:p w:rsidR="005442FB" w:rsidRPr="000D1AD5" w:rsidRDefault="005442FB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 реализации проекта планируется привлечение внебюджетных (спонсорских средств).</w:t>
      </w:r>
    </w:p>
    <w:p w:rsidR="00BB4E20" w:rsidRPr="000D1AD5" w:rsidRDefault="00BB4E20" w:rsidP="000D1AD5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Практическая реализация проекта будет   осуществляться в летнее время года </w:t>
      </w:r>
      <w:r w:rsidR="000D1AD5"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старшеклассниками </w:t>
      </w:r>
      <w:r w:rsidRPr="000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осенью школьниками на уроках технологии. </w:t>
      </w:r>
    </w:p>
    <w:p w:rsidR="00357C47" w:rsidRPr="000D1AD5" w:rsidRDefault="00357C47" w:rsidP="000D1AD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3FCF" w:rsidRDefault="002A3FCF" w:rsidP="000D1AD5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3FCF" w:rsidRDefault="002A3FCF" w:rsidP="002A3F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3FCF" w:rsidRDefault="002A3FCF" w:rsidP="000D1AD5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7C47" w:rsidRPr="000D1AD5" w:rsidRDefault="00357C47" w:rsidP="000D1AD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Степень реализации проекта</w:t>
      </w:r>
    </w:p>
    <w:p w:rsidR="00357C47" w:rsidRPr="000D1AD5" w:rsidRDefault="00357C47" w:rsidP="000D1A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57C47" w:rsidRPr="000D1AD5" w:rsidRDefault="00357C47" w:rsidP="000D1AD5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 данном этапе достигнуты следующие результаты</w:t>
      </w:r>
      <w:r w:rsidRPr="000D1AD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357C47" w:rsidRPr="000D1AD5" w:rsidRDefault="00357C47" w:rsidP="000D1AD5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Проведено анкетирование среди обучающихся, родителей и педагогов школы.</w:t>
      </w:r>
    </w:p>
    <w:p w:rsidR="00357C47" w:rsidRPr="000D1AD5" w:rsidRDefault="00357C47" w:rsidP="000D1AD5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Приобретены семена</w:t>
      </w:r>
      <w:r w:rsidR="00920954" w:rsidRPr="000D1A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7C47" w:rsidRPr="000D1AD5" w:rsidRDefault="00357C47" w:rsidP="000D1AD5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Формируется дизайн участка: проводятся конкурсы и мини-проекты: «Альпийская горка», «Цветочная клумба»</w:t>
      </w:r>
      <w:r w:rsidR="00920954" w:rsidRPr="000D1A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357C47" w:rsidRPr="000D1AD5" w:rsidRDefault="00357C47" w:rsidP="000D1AD5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Разрабатывается дизайн участка.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4E20" w:rsidRPr="000D1AD5" w:rsidRDefault="00BB4E20" w:rsidP="000D1AD5">
      <w:pPr>
        <w:spacing w:after="0" w:line="240" w:lineRule="auto"/>
        <w:ind w:left="-540" w:right="17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значимость проекта: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1.  Клумбы и зелёные насаждения облагородят территорию, которая будет приятна для глаз обучающихся, педагогов, родителей и гостей школы.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2. Удаление старых деревьев и кустарников позволит омолодить школьный двор.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3. Формирование у </w:t>
      </w:r>
      <w:proofErr w:type="gramStart"/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 чувства ответственности за состояние окружающей среды.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4. Стимулирование  школьников к социально-практической деятельности;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5. Школьный двор и прилегающая к нему территория станет по-настоящему общественным и культурным центром села.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6.  Мотивация школьников к изучению естественнонаучных дисциплин, способствующих формированию знаний о природе.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>7.  Развитие эмоционально-чувственной сферы экологически образованной личности.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AD5">
        <w:rPr>
          <w:rFonts w:ascii="Times New Roman" w:eastAsia="Times New Roman" w:hAnsi="Times New Roman"/>
          <w:sz w:val="24"/>
          <w:szCs w:val="24"/>
          <w:lang w:eastAsia="ru-RU"/>
        </w:rPr>
        <w:t xml:space="preserve">   8. Привлечение общественности к  значимости проекта.</w:t>
      </w:r>
    </w:p>
    <w:p w:rsidR="00BB4E20" w:rsidRPr="000D1AD5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4E20" w:rsidRDefault="00BB4E20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0D1AD5">
      <w:pPr>
        <w:spacing w:after="0" w:line="240" w:lineRule="auto"/>
        <w:ind w:left="-540" w:right="1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AD5" w:rsidRDefault="000D1AD5" w:rsidP="00526B04">
      <w:pPr>
        <w:spacing w:after="0" w:line="240" w:lineRule="auto"/>
        <w:ind w:right="17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AD5" w:rsidRPr="002A3FCF" w:rsidRDefault="000D1AD5" w:rsidP="002A3FCF">
      <w:pPr>
        <w:shd w:val="clear" w:color="auto" w:fill="FFFFFF" w:themeFill="background1"/>
        <w:spacing w:after="0" w:line="240" w:lineRule="auto"/>
        <w:ind w:left="-540" w:right="175"/>
        <w:jc w:val="center"/>
        <w:rPr>
          <w:rFonts w:ascii="Agency FB" w:eastAsia="Times New Roman" w:hAnsi="Agency FB" w:cs="Arabic Typesetting"/>
          <w:b/>
          <w:color w:val="7030A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>МКОУ</w:t>
      </w:r>
      <w:r w:rsidRPr="002A3FCF">
        <w:rPr>
          <w:rFonts w:ascii="Agency FB" w:eastAsia="Times New Roman" w:hAnsi="Agency FB" w:cs="Arabic Typesetting"/>
          <w:b/>
          <w:color w:val="7030A0"/>
          <w:sz w:val="28"/>
          <w:szCs w:val="28"/>
          <w:lang w:eastAsia="ru-RU"/>
        </w:rPr>
        <w:t xml:space="preserve"> «</w:t>
      </w:r>
      <w:proofErr w:type="spellStart"/>
      <w:r w:rsidRPr="002A3FCF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>Тидибская</w:t>
      </w:r>
      <w:proofErr w:type="spellEnd"/>
      <w:r w:rsidRPr="002A3FCF">
        <w:rPr>
          <w:rFonts w:ascii="Agency FB" w:eastAsia="Times New Roman" w:hAnsi="Agency FB" w:cs="Arabic Typesetting"/>
          <w:b/>
          <w:color w:val="7030A0"/>
          <w:sz w:val="28"/>
          <w:szCs w:val="28"/>
          <w:lang w:eastAsia="ru-RU"/>
        </w:rPr>
        <w:t xml:space="preserve"> </w:t>
      </w:r>
      <w:r w:rsidRPr="002A3FCF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>СОШ</w:t>
      </w:r>
      <w:r w:rsidR="00F77B2D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 xml:space="preserve"> им</w:t>
      </w:r>
      <w:proofErr w:type="gramStart"/>
      <w:r w:rsidR="00F77B2D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>.А</w:t>
      </w:r>
      <w:proofErr w:type="gramEnd"/>
      <w:r w:rsidR="00F77B2D">
        <w:rPr>
          <w:rFonts w:ascii="Times New Roman" w:eastAsia="Times New Roman" w:hAnsi="Times New Roman" w:cs="Arabic Typesetting"/>
          <w:b/>
          <w:color w:val="7030A0"/>
          <w:sz w:val="28"/>
          <w:szCs w:val="28"/>
          <w:lang w:eastAsia="ru-RU"/>
        </w:rPr>
        <w:t>лиева И.М.</w:t>
      </w:r>
      <w:r w:rsidRPr="002A3FCF">
        <w:rPr>
          <w:rFonts w:ascii="Agency FB" w:eastAsia="Times New Roman" w:hAnsi="Agency FB" w:cs="Arabic Typesetting"/>
          <w:b/>
          <w:color w:val="7030A0"/>
          <w:sz w:val="28"/>
          <w:szCs w:val="28"/>
          <w:lang w:eastAsia="ru-RU"/>
        </w:rPr>
        <w:t xml:space="preserve"> »</w:t>
      </w:r>
    </w:p>
    <w:p w:rsidR="000D1AD5" w:rsidRPr="002A3FCF" w:rsidRDefault="000D1AD5" w:rsidP="002A3FCF">
      <w:pPr>
        <w:shd w:val="clear" w:color="auto" w:fill="FFFFFF" w:themeFill="background1"/>
        <w:spacing w:after="0" w:line="240" w:lineRule="auto"/>
        <w:ind w:right="175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5361AB" w:rsidRPr="002A3FCF" w:rsidRDefault="005361AB" w:rsidP="002A3FCF">
      <w:pPr>
        <w:shd w:val="clear" w:color="auto" w:fill="FFFFFF" w:themeFill="background1"/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Республиканский детский экологический Конкурс-форум</w:t>
      </w:r>
    </w:p>
    <w:p w:rsidR="000D1AD5" w:rsidRPr="002A3FCF" w:rsidRDefault="005361AB" w:rsidP="002A3FCF">
      <w:pPr>
        <w:shd w:val="clear" w:color="auto" w:fill="FFFFFF" w:themeFill="background1"/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«Зеленая планета-2019»</w:t>
      </w:r>
    </w:p>
    <w:p w:rsidR="005361AB" w:rsidRDefault="005361AB" w:rsidP="000D1AD5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1AB" w:rsidRPr="002A3FCF" w:rsidRDefault="005361AB" w:rsidP="000D1AD5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</w:p>
    <w:p w:rsidR="005361AB" w:rsidRPr="002A3FCF" w:rsidRDefault="002A3FCF" w:rsidP="005361A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2A3FCF">
        <w:rPr>
          <w:rFonts w:ascii="Times New Roman" w:hAnsi="Times New Roman"/>
          <w:b/>
          <w:color w:val="C00000"/>
          <w:sz w:val="32"/>
          <w:szCs w:val="32"/>
        </w:rPr>
        <w:t>П</w:t>
      </w:r>
      <w:r w:rsidR="005361AB" w:rsidRPr="002A3FCF">
        <w:rPr>
          <w:rFonts w:ascii="Times New Roman" w:hAnsi="Times New Roman"/>
          <w:b/>
          <w:color w:val="C00000"/>
          <w:sz w:val="32"/>
          <w:szCs w:val="32"/>
        </w:rPr>
        <w:t>роектная работа по экологии</w:t>
      </w:r>
    </w:p>
    <w:p w:rsidR="005361AB" w:rsidRPr="00526B04" w:rsidRDefault="002A3FCF" w:rsidP="005361AB">
      <w:pPr>
        <w:spacing w:after="0" w:line="240" w:lineRule="auto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526B04">
        <w:rPr>
          <w:rFonts w:ascii="Times New Roman" w:hAnsi="Times New Roman"/>
          <w:b/>
          <w:color w:val="002060"/>
          <w:sz w:val="40"/>
          <w:szCs w:val="40"/>
        </w:rPr>
        <w:t>«Школьный двор</w:t>
      </w:r>
      <w:r w:rsidR="005361AB" w:rsidRPr="00526B04">
        <w:rPr>
          <w:rFonts w:ascii="Times New Roman" w:hAnsi="Times New Roman"/>
          <w:b/>
          <w:color w:val="002060"/>
          <w:sz w:val="40"/>
          <w:szCs w:val="40"/>
        </w:rPr>
        <w:t>»</w:t>
      </w:r>
    </w:p>
    <w:p w:rsidR="005361AB" w:rsidRPr="002A3FCF" w:rsidRDefault="005361AB" w:rsidP="005361A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2A3FCF">
        <w:rPr>
          <w:rFonts w:ascii="Times New Roman" w:hAnsi="Times New Roman"/>
          <w:b/>
          <w:color w:val="C00000"/>
          <w:sz w:val="32"/>
          <w:szCs w:val="32"/>
        </w:rPr>
        <w:t>в номинации «Природа – бесценный дар, один на всех»</w:t>
      </w:r>
    </w:p>
    <w:p w:rsidR="005361AB" w:rsidRPr="000D1AD5" w:rsidRDefault="005361AB" w:rsidP="005361AB">
      <w:pPr>
        <w:spacing w:after="0" w:line="240" w:lineRule="auto"/>
        <w:ind w:left="-567"/>
        <w:rPr>
          <w:sz w:val="24"/>
          <w:szCs w:val="24"/>
        </w:rPr>
      </w:pPr>
    </w:p>
    <w:p w:rsidR="005361AB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3886200"/>
            <wp:effectExtent l="19050" t="0" r="0" b="0"/>
            <wp:docPr id="1" name="Рисунок 1" descr="C:\Users\Admin\Desktop\VMAA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MAA2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A3FCF" w:rsidRP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Автор проекта:</w:t>
      </w:r>
    </w:p>
    <w:p w:rsidR="002A3FCF" w:rsidRP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ученик 10 класса МКОУ «</w:t>
      </w: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Тидибская</w:t>
      </w:r>
      <w:proofErr w:type="spellEnd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СОШ</w:t>
      </w:r>
      <w:r w:rsidR="00F77B2D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им. Алиева И.М.</w:t>
      </w: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» </w:t>
      </w: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Шамильского</w:t>
      </w:r>
      <w:proofErr w:type="spellEnd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района РД</w:t>
      </w:r>
    </w:p>
    <w:p w:rsidR="002A3FCF" w:rsidRP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Алиев Ибрагим </w:t>
      </w: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Омаргаджиевич</w:t>
      </w:r>
      <w:proofErr w:type="spellEnd"/>
    </w:p>
    <w:p w:rsidR="002A3FCF" w:rsidRPr="002A3FCF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Руководитель</w:t>
      </w:r>
      <w:proofErr w:type="gram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:</w:t>
      </w:r>
      <w:proofErr w:type="gramEnd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Магомедова </w:t>
      </w: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Айшат</w:t>
      </w:r>
      <w:proofErr w:type="spellEnd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Магомедовна</w:t>
      </w: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  <w:t>asiat</w:t>
      </w:r>
      <w:proofErr w:type="spellEnd"/>
      <w:r w:rsidR="00526B0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.79</w:t>
      </w:r>
      <w:r w:rsidRPr="00F77B2D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@</w:t>
      </w:r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  <w:t>mail</w:t>
      </w:r>
      <w:r w:rsidRPr="00F77B2D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.</w:t>
      </w:r>
      <w:proofErr w:type="spellStart"/>
      <w:r w:rsidRPr="002A3FCF">
        <w:rPr>
          <w:rFonts w:ascii="Times New Roman" w:eastAsia="Times New Roman" w:hAnsi="Times New Roman"/>
          <w:b/>
          <w:color w:val="C00000"/>
          <w:sz w:val="28"/>
          <w:szCs w:val="28"/>
          <w:lang w:val="en-US" w:eastAsia="ru-RU"/>
        </w:rPr>
        <w:t>ru</w:t>
      </w:r>
      <w:proofErr w:type="spellEnd"/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</w:p>
    <w:p w:rsidR="002A3FCF" w:rsidRPr="00F77B2D" w:rsidRDefault="002A3FCF" w:rsidP="005361AB">
      <w:pPr>
        <w:spacing w:after="0" w:line="240" w:lineRule="auto"/>
        <w:ind w:left="-540" w:right="175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proofErr w:type="spellStart"/>
      <w:r w:rsidRPr="002A3FC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Тидиб</w:t>
      </w:r>
      <w:proofErr w:type="spellEnd"/>
      <w:r w:rsidRPr="00F77B2D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2019</w:t>
      </w:r>
    </w:p>
    <w:sectPr w:rsidR="002A3FCF" w:rsidRPr="00F77B2D" w:rsidSect="00526B04">
      <w:pgSz w:w="11906" w:h="16838"/>
      <w:pgMar w:top="567" w:right="850" w:bottom="709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5B6E"/>
    <w:multiLevelType w:val="hybridMultilevel"/>
    <w:tmpl w:val="8442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215"/>
    <w:rsid w:val="000913C2"/>
    <w:rsid w:val="000D1AD5"/>
    <w:rsid w:val="00165EEE"/>
    <w:rsid w:val="00232F5E"/>
    <w:rsid w:val="002A3FCF"/>
    <w:rsid w:val="00357C47"/>
    <w:rsid w:val="00526B04"/>
    <w:rsid w:val="005361AB"/>
    <w:rsid w:val="005442FB"/>
    <w:rsid w:val="005D697E"/>
    <w:rsid w:val="00877215"/>
    <w:rsid w:val="008841FE"/>
    <w:rsid w:val="00920954"/>
    <w:rsid w:val="00BB4E20"/>
    <w:rsid w:val="00EE43C6"/>
    <w:rsid w:val="00F7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F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2014-02-06T16:34:00Z</dcterms:created>
  <dcterms:modified xsi:type="dcterms:W3CDTF">2019-10-12T14:36:00Z</dcterms:modified>
</cp:coreProperties>
</file>